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bottom w:val="thickThinSmallGap" w:sz="24" w:space="0" w:color="auto"/>
        </w:tblBorders>
        <w:tblLook w:val="04A0"/>
      </w:tblPr>
      <w:tblGrid>
        <w:gridCol w:w="3764"/>
        <w:gridCol w:w="1370"/>
        <w:gridCol w:w="3760"/>
      </w:tblGrid>
      <w:tr w:rsidR="005F339A" w:rsidRPr="005F339A" w:rsidTr="0033143F">
        <w:tc>
          <w:tcPr>
            <w:tcW w:w="40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339A" w:rsidRPr="005F339A" w:rsidRDefault="005F339A" w:rsidP="005F339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F339A" w:rsidRPr="005F339A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5F339A" w:rsidRPr="005F339A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ЧЕМАЛЬСКИЙ РАЙОН</w:t>
            </w:r>
          </w:p>
          <w:p w:rsidR="005F339A" w:rsidRPr="005F339A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АНОСИНСКАЯ СЕЛЬСКАЯ</w:t>
            </w:r>
          </w:p>
          <w:p w:rsidR="005F339A" w:rsidRPr="005F339A" w:rsidRDefault="005F339A" w:rsidP="005F33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65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339A" w:rsidRPr="005F339A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339A" w:rsidRPr="005F339A" w:rsidRDefault="005F339A" w:rsidP="005F339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</w:t>
            </w:r>
          </w:p>
          <w:p w:rsidR="005F339A" w:rsidRPr="005F339A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5F339A" w:rsidRPr="005F339A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</w:rPr>
              <w:t>ЧЕМАЛ АЙМАКТЫНГ</w:t>
            </w:r>
          </w:p>
          <w:p w:rsidR="005F339A" w:rsidRPr="005F339A" w:rsidRDefault="005F339A" w:rsidP="005F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</w:rPr>
              <w:t>АНОС АДМИНИСТРАЦИЯЗЫ</w:t>
            </w:r>
          </w:p>
          <w:p w:rsidR="005F339A" w:rsidRPr="005F339A" w:rsidRDefault="005F339A" w:rsidP="005F33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УРТ </w:t>
            </w: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ЕЕЗЕИН </w:t>
            </w: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F339A">
              <w:rPr>
                <w:rFonts w:ascii="Times New Roman" w:eastAsia="Times New Roman" w:hAnsi="Times New Roman" w:cs="Times New Roman"/>
                <w:sz w:val="28"/>
                <w:szCs w:val="28"/>
              </w:rPr>
              <w:t>УРТ</w:t>
            </w:r>
          </w:p>
        </w:tc>
      </w:tr>
    </w:tbl>
    <w:p w:rsidR="005F339A" w:rsidRPr="005F339A" w:rsidRDefault="005F339A" w:rsidP="005F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BCF" w:rsidRDefault="00504BCF" w:rsidP="00504BCF">
      <w:pPr>
        <w:pStyle w:val="1"/>
        <w:pBdr>
          <w:top w:val="none" w:sz="0" w:space="0" w:color="auto"/>
        </w:pBdr>
        <w:tabs>
          <w:tab w:val="left" w:pos="9000"/>
        </w:tabs>
        <w:jc w:val="both"/>
        <w:rPr>
          <w:b w:val="0"/>
          <w:szCs w:val="28"/>
        </w:rPr>
      </w:pPr>
    </w:p>
    <w:p w:rsidR="00504BCF" w:rsidRPr="00BC0D4B" w:rsidRDefault="005F339A" w:rsidP="00504BCF">
      <w:pPr>
        <w:pStyle w:val="1"/>
        <w:pBdr>
          <w:top w:val="none" w:sz="0" w:space="0" w:color="auto"/>
        </w:pBdr>
        <w:tabs>
          <w:tab w:val="left" w:pos="900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504BCF" w:rsidRPr="00BC0D4B">
        <w:rPr>
          <w:b w:val="0"/>
          <w:szCs w:val="28"/>
        </w:rPr>
        <w:t xml:space="preserve">ПОСТАНОВЛЕНИЕ   </w:t>
      </w:r>
      <w:r w:rsidR="00504BCF">
        <w:rPr>
          <w:b w:val="0"/>
          <w:szCs w:val="28"/>
        </w:rPr>
        <w:t xml:space="preserve">                </w:t>
      </w:r>
      <w:r w:rsidR="00504BCF" w:rsidRPr="00BC0D4B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</w:t>
      </w:r>
      <w:r w:rsidR="00504BCF" w:rsidRPr="00BC0D4B">
        <w:rPr>
          <w:b w:val="0"/>
          <w:szCs w:val="28"/>
        </w:rPr>
        <w:t xml:space="preserve">                                                 JÖ</w:t>
      </w:r>
      <w:proofErr w:type="gramStart"/>
      <w:r w:rsidR="00504BCF" w:rsidRPr="00BC0D4B">
        <w:rPr>
          <w:b w:val="0"/>
          <w:szCs w:val="28"/>
        </w:rPr>
        <w:t>П</w:t>
      </w:r>
      <w:proofErr w:type="gramEnd"/>
    </w:p>
    <w:p w:rsidR="005F339A" w:rsidRPr="005F339A" w:rsidRDefault="005F339A" w:rsidP="005F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39A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B708D">
        <w:rPr>
          <w:rFonts w:ascii="Times New Roman" w:eastAsia="Times New Roman" w:hAnsi="Times New Roman" w:cs="Times New Roman"/>
          <w:sz w:val="28"/>
          <w:szCs w:val="28"/>
        </w:rPr>
        <w:t>25.12.2019 г.  № 7</w:t>
      </w:r>
      <w:r w:rsidR="005E484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5F339A" w:rsidRPr="005F339A" w:rsidRDefault="005F339A" w:rsidP="005F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39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5F339A">
        <w:rPr>
          <w:rFonts w:ascii="Times New Roman" w:eastAsia="Times New Roman" w:hAnsi="Times New Roman" w:cs="Times New Roman"/>
          <w:sz w:val="28"/>
          <w:szCs w:val="28"/>
        </w:rPr>
        <w:t>Анос</w:t>
      </w:r>
      <w:proofErr w:type="spellEnd"/>
    </w:p>
    <w:p w:rsidR="005F339A" w:rsidRDefault="005F339A" w:rsidP="005F339A"/>
    <w:p w:rsidR="005E4840" w:rsidRPr="005E4840" w:rsidRDefault="005E4840" w:rsidP="005E48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5E4840">
        <w:rPr>
          <w:rFonts w:ascii="Times New Roman" w:eastAsia="Times New Roman" w:hAnsi="Times New Roman" w:cs="Times New Roman"/>
          <w:b/>
          <w:sz w:val="26"/>
          <w:szCs w:val="26"/>
        </w:rPr>
        <w:t>Порядка использования бюджетных ассигнований резервного фонда Администрации</w:t>
      </w:r>
      <w:proofErr w:type="gramEnd"/>
      <w:r w:rsidRPr="005E484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Аносинского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</w:p>
    <w:p w:rsidR="005E4840" w:rsidRPr="005E4840" w:rsidRDefault="005E4840" w:rsidP="005E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81 Бюджетного кодекса Российской Федерации, в целях обеспечения </w:t>
      </w:r>
      <w:proofErr w:type="gramStart"/>
      <w:r w:rsidRPr="005E4840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использованием средств бюджета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Аносинское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>сельское поселение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, выделенных в установленном порядке на финансирование непредвиденных расходов,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Аносинского</w:t>
      </w:r>
      <w:proofErr w:type="spellEnd"/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постановляет: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прилагаемый 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Аносинского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>сельского поселения.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с момента его официального опубликования.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3  </w:t>
      </w:r>
      <w:proofErr w:type="gramStart"/>
      <w:r w:rsidRPr="005E484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B708D" w:rsidRPr="00BB708D" w:rsidRDefault="00BB708D" w:rsidP="00BB7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339A" w:rsidRDefault="005F339A" w:rsidP="005F339A">
      <w:pPr>
        <w:tabs>
          <w:tab w:val="left" w:pos="2714"/>
        </w:tabs>
        <w:jc w:val="center"/>
        <w:rPr>
          <w:rFonts w:ascii="Times New Roman" w:hAnsi="Times New Roman" w:cs="Times New Roman"/>
        </w:rPr>
      </w:pPr>
    </w:p>
    <w:p w:rsidR="005F339A" w:rsidRPr="005F339A" w:rsidRDefault="005F339A" w:rsidP="005F339A">
      <w:pPr>
        <w:rPr>
          <w:rFonts w:ascii="Times New Roman" w:hAnsi="Times New Roman" w:cs="Times New Roman"/>
        </w:rPr>
      </w:pPr>
    </w:p>
    <w:p w:rsidR="005F339A" w:rsidRDefault="005F339A" w:rsidP="005F339A">
      <w:pPr>
        <w:rPr>
          <w:rFonts w:ascii="Times New Roman" w:hAnsi="Times New Roman" w:cs="Times New Roman"/>
        </w:rPr>
      </w:pPr>
    </w:p>
    <w:p w:rsidR="00520EBA" w:rsidRDefault="005F339A" w:rsidP="00520EBA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39A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20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EBA">
        <w:rPr>
          <w:rFonts w:ascii="Times New Roman" w:eastAsia="Times New Roman" w:hAnsi="Times New Roman" w:cs="Times New Roman"/>
          <w:sz w:val="28"/>
          <w:szCs w:val="28"/>
        </w:rPr>
        <w:t>носинского</w:t>
      </w:r>
      <w:proofErr w:type="spellEnd"/>
      <w:r w:rsidR="00520E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20EBA">
        <w:rPr>
          <w:rFonts w:ascii="Times New Roman" w:eastAsia="Times New Roman" w:hAnsi="Times New Roman" w:cs="Times New Roman"/>
          <w:sz w:val="28"/>
          <w:szCs w:val="28"/>
        </w:rPr>
        <w:tab/>
      </w:r>
      <w:r w:rsidR="00520EBA">
        <w:rPr>
          <w:rFonts w:ascii="Times New Roman" w:eastAsia="Times New Roman" w:hAnsi="Times New Roman" w:cs="Times New Roman"/>
          <w:sz w:val="28"/>
          <w:szCs w:val="28"/>
        </w:rPr>
        <w:tab/>
      </w:r>
      <w:r w:rsidR="00520EBA">
        <w:rPr>
          <w:rFonts w:ascii="Times New Roman" w:eastAsia="Times New Roman" w:hAnsi="Times New Roman" w:cs="Times New Roman"/>
          <w:sz w:val="28"/>
          <w:szCs w:val="28"/>
        </w:rPr>
        <w:tab/>
      </w:r>
      <w:r w:rsidRPr="005F339A">
        <w:rPr>
          <w:rFonts w:ascii="Times New Roman" w:eastAsia="Times New Roman" w:hAnsi="Times New Roman" w:cs="Times New Roman"/>
          <w:sz w:val="28"/>
          <w:szCs w:val="28"/>
        </w:rPr>
        <w:tab/>
        <w:t>В.Е.Наговицына</w:t>
      </w:r>
    </w:p>
    <w:p w:rsidR="00520EBA" w:rsidRDefault="00520EB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20EBA" w:rsidRPr="00520EBA" w:rsidRDefault="00520EBA" w:rsidP="00520E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520EB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 xml:space="preserve">УТВЕРЖДЕН </w:t>
      </w:r>
    </w:p>
    <w:p w:rsidR="00520EBA" w:rsidRPr="00520EBA" w:rsidRDefault="00520EBA" w:rsidP="00520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0EBA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520EBA" w:rsidRPr="00520EBA" w:rsidRDefault="00520EBA" w:rsidP="00520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0EB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520EBA" w:rsidRPr="00520EBA" w:rsidRDefault="00520EBA" w:rsidP="00520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0EBA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520EBA">
        <w:rPr>
          <w:rFonts w:ascii="Times New Roman" w:eastAsia="Times New Roman" w:hAnsi="Times New Roman" w:cs="Times New Roman"/>
          <w:sz w:val="26"/>
          <w:szCs w:val="26"/>
        </w:rPr>
        <w:t>Аносинское</w:t>
      </w:r>
      <w:proofErr w:type="spellEnd"/>
      <w:r w:rsidRPr="00520EBA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</w:p>
    <w:p w:rsidR="00520EBA" w:rsidRPr="00520EBA" w:rsidRDefault="000E496D" w:rsidP="00520E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от 25.12.2019 </w:t>
      </w:r>
      <w:r w:rsidR="00520EBA" w:rsidRPr="00520EBA">
        <w:rPr>
          <w:rFonts w:ascii="Times New Roman" w:eastAsia="Times New Roman" w:hAnsi="Times New Roman" w:cs="Times New Roman"/>
          <w:spacing w:val="-4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7</w:t>
      </w:r>
      <w:r w:rsidR="005E4840">
        <w:rPr>
          <w:rFonts w:ascii="Times New Roman" w:eastAsia="Times New Roman" w:hAnsi="Times New Roman" w:cs="Times New Roman"/>
          <w:spacing w:val="-4"/>
          <w:sz w:val="26"/>
          <w:szCs w:val="26"/>
        </w:rPr>
        <w:t>5</w:t>
      </w:r>
    </w:p>
    <w:p w:rsidR="00520EBA" w:rsidRPr="00520EBA" w:rsidRDefault="00520EBA" w:rsidP="00520E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520EBA" w:rsidRPr="00520EBA" w:rsidRDefault="00520EBA" w:rsidP="00520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5E4840" w:rsidRPr="005E4840" w:rsidRDefault="00BB708D" w:rsidP="005E4840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708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5E4840" w:rsidRPr="005E4840">
        <w:rPr>
          <w:rFonts w:ascii="Times New Roman" w:eastAsia="Times New Roman" w:hAnsi="Times New Roman" w:cs="Times New Roman"/>
          <w:sz w:val="26"/>
          <w:szCs w:val="26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5E4840">
        <w:rPr>
          <w:rFonts w:ascii="Times New Roman" w:eastAsia="Times New Roman" w:hAnsi="Times New Roman" w:cs="Times New Roman"/>
          <w:sz w:val="26"/>
          <w:szCs w:val="26"/>
        </w:rPr>
        <w:t>Аносинского</w:t>
      </w:r>
      <w:proofErr w:type="spellEnd"/>
      <w:r w:rsidR="005E48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4840" w:rsidRPr="005E4840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5E4840" w:rsidRPr="005E4840" w:rsidRDefault="005E4840" w:rsidP="005E48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5E4840" w:rsidRPr="005E4840" w:rsidRDefault="005E4840" w:rsidP="005E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Резервный фонд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Аносинского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>сельского поселения (далее - резервный фонд) создается для финансового обеспечения непредвиденных расходов в соответствии с установленными полномочиями,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proofErr w:type="gramEnd"/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Непредвиденными расходами признаются расходы местного бюджета, не предусмотренные при утверждении бюджета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Аносинское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>сельское поселение» на текущий финансовый год в полном объеме, а также не имеющие регулярного характера.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2. Размер резервного фонда устанавливается решением Совета депутатов сельского поселения о бюджете муниципального образования на очередной финансовый год и плановый период в соответствии с бюджетным законодательством. 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Основанием для выделения бюджетных ассигнований резервного фонда является распоряжение администрации сельского поселения.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Бюджетные ассигнования резервного фонда направляются органам местного самоуправления сельского поселения, являющимися главными распорядителями средств бюджета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Аносинского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>сельского поселения,  в том числе на финансовое обеспечение деятельности муниципальных учреждений, главными распорядителями бюджетных средств, в отношении которых они являются, в случаях, когда средств, находящихся в их распоряжении, недостаточно для финансового обеспечения расходов, указанных в пункте 3 настоящего Порядка.</w:t>
      </w:r>
      <w:proofErr w:type="gramEnd"/>
    </w:p>
    <w:p w:rsidR="005E4840" w:rsidRPr="005E4840" w:rsidRDefault="005E4840" w:rsidP="005E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2. Основные направления использования бюджетных ассигнований резервного фонда</w:t>
      </w:r>
    </w:p>
    <w:p w:rsidR="005E4840" w:rsidRPr="005E4840" w:rsidRDefault="005E4840" w:rsidP="005E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4. Бюджетные ассигнования резервного фонда используются в целях финансового обеспечения: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а) проводимых аварийно-спасательных, поисковых работ, мероприятий по восстановлению объектов жизнеобеспечения населения и других мер, связанных с ликвидацией последствий стихийных бедствий и чрезвычайных ситуаций.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Подтверждением объема запрашиваемых средств является предоставление одного из следующих документов: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lastRenderedPageBreak/>
        <w:t>копии проектно-сметной документации;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счета-фактуры;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контракта (договора) на поставку товаров, выполнение работ и оказание услуг;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б) проведение неотложных аварийно-восстановительных работ на объектах социального значения.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Подтверждением объема запрашиваемых средств является предоставление одного из следующих документов: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проектно-сметной документации;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счета-фактуры;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контракта (договора) на поставку товаров, выполнение работ и оказание услуг;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в) проведение социально-культурных, праздничных и юбилейных мероприятий районного, межмуниципального и республиканского значения.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Подтверждением объема запрашиваемых средств является предоставление следующих документов: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решение Главы администрации сельского поселения о проведении мероприятия;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сметы расходов на выделение бюджетных ассигнований резервного фонда, подписанной руководителем, главным бухгалтером (их заместителями) получателя бюджетных ассигнований и заверенной печатью получателя бюджетных ассигнований с указанием направления расходования средств и расчетов, подтверждающих объем испрашиваемых бюджетных ассигнований (далее - смета расходов);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список участников этого мероприятия;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г) увеличения ассигнований по действующим обязательствам при острой необходимости в результате непредвиденных обстоятельств, если исчерпаны все установленные бюджетным законодательством возможности.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Подтверждением объема запрашиваемых средств является предоставление одного из следующих документов: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сметы расходов;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прайс-листа (коммерческого предложения) поставщика;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проектно-сметной документации;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счета-фактуры;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контракта (договора) на поставку товаров, выполнение работ и оказание услуг;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E4840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5E4840">
        <w:rPr>
          <w:rFonts w:ascii="Times New Roman" w:eastAsia="Times New Roman" w:hAnsi="Times New Roman" w:cs="Times New Roman"/>
          <w:sz w:val="26"/>
          <w:szCs w:val="26"/>
        </w:rPr>
        <w:t>) приобретения оборудования, основных средств и инвентаря.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Подтверждением объема запрашиваемых средств является предоставление одного из следующих документов: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прайс-листа (коммерческого предложения) поставщика;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счета-фактуры;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накладного акта приемки-передачи;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контракта (договора) на поставку товаров, выполнение работ и оказание услуг;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е) прочих непредвиденных расходов, необходимых для устойчивого развития и функционирования инфраструктуры (инженерной, транспортной, социальной и иных видов).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Подтверждением объема запрашиваемых средств является предоставление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lastRenderedPageBreak/>
        <w:t>одного из следующих документов: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сметы расходов;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проектно-сметной документации;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прайс-листа (коммерческого предложения) поставщика;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счета-фактуры;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накладного акта приемки-передачи;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копии контракта (договора) на поставку товаров, выполнение работ и оказание услуг.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Не допускается расходование средств резервного фонда на финансовое обеспечение мероприятий, не относящихся к полномочиям органов местного самоуправления.</w:t>
      </w:r>
    </w:p>
    <w:p w:rsidR="005E4840" w:rsidRPr="005E4840" w:rsidRDefault="005E4840" w:rsidP="005E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3. Порядок выделения бюджетных ассигнований</w:t>
      </w:r>
    </w:p>
    <w:p w:rsidR="005E4840" w:rsidRPr="005E4840" w:rsidRDefault="005E4840" w:rsidP="005E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5. Проекты распоряжений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Аносинского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>сельского поселения о выделении бюджетных ассигнований резервного фонда с указанием получателя бюджетных ассигнований, размера выделяемых бюджетных ассигнований и цели их использования готовит Финансовый орган Администрации сельского поселения (дале</w:t>
      </w:r>
      <w:proofErr w:type="gramStart"/>
      <w:r w:rsidRPr="005E4840">
        <w:rPr>
          <w:rFonts w:ascii="Times New Roman" w:eastAsia="Times New Roman" w:hAnsi="Times New Roman" w:cs="Times New Roman"/>
          <w:sz w:val="26"/>
          <w:szCs w:val="26"/>
        </w:rPr>
        <w:t>е-</w:t>
      </w:r>
      <w:proofErr w:type="gramEnd"/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 Финансовый орган) в соответствии с поручением Главы сельского поселения.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Поручение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Аносинского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>сельского поселения о выделении бюджетных ассигнований резервного фонда Администрации сельского поселения разрабатывается на основании обращений получателей бюджетных ассигнований к Главе сельского поселения по форме согласно приложению 1 к настоящему Порядку.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6. Получатели бюджетных ассигнований, по которым рассматривается вопрос о выделении бюджетных ассигнований резервного фонда, обязаны представить в Финансовый орган сопроводительное письмо с указанием причины возникновения непредвиденных расходов, размера испрашиваемых бюджетных ассигнований с указанием кодов бюджетной классификации, по которым необходимо осуществить расходы.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gramStart"/>
      <w:r w:rsidRPr="005E4840">
        <w:rPr>
          <w:rFonts w:ascii="Times New Roman" w:eastAsia="Times New Roman" w:hAnsi="Times New Roman" w:cs="Times New Roman"/>
          <w:sz w:val="26"/>
          <w:szCs w:val="26"/>
        </w:rPr>
        <w:t>Остатки неиспользованных бюджетных ассигнований резервного фонда, выделенных главным распорядителям средств местного бюджета, отраженные на лицевых счетах, открытых в территориальных органах Федерального казначейства,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Главные распорядители средств местного бюджета обеспечивают возврат в доход бюджета МО «</w:t>
      </w:r>
      <w:proofErr w:type="spellStart"/>
      <w:r>
        <w:rPr>
          <w:rFonts w:ascii="Calibri" w:eastAsia="Times New Roman" w:hAnsi="Calibri" w:cs="Calibri"/>
          <w:sz w:val="26"/>
          <w:szCs w:val="26"/>
        </w:rPr>
        <w:t>Аносинское</w:t>
      </w:r>
      <w:proofErr w:type="spellEnd"/>
      <w:r>
        <w:rPr>
          <w:rFonts w:ascii="Calibri" w:eastAsia="Times New Roman" w:hAnsi="Calibri" w:cs="Calibri"/>
          <w:sz w:val="26"/>
          <w:szCs w:val="26"/>
        </w:rPr>
        <w:t xml:space="preserve"> </w:t>
      </w:r>
      <w:r w:rsidRPr="005E4840">
        <w:rPr>
          <w:rFonts w:ascii="Calibri" w:eastAsia="Times New Roman" w:hAnsi="Calibri" w:cs="Calibri"/>
          <w:sz w:val="26"/>
          <w:szCs w:val="26"/>
        </w:rPr>
        <w:t>сельское поселение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>» неиспользованных остатков бюджетных ассигнований резервного фонда бюджетными учреждениями, учредителями которых они являются, в течение 15 рабочих дней со дня представления отчета о целевом использовании выделенных бюджетных ассигнований, указанного в пункте 13 настоящего Порядка.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0"/>
      <w:bookmarkEnd w:id="0"/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8. Издание Распоряжений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Аносинского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>сельского поселения и выделение средств из резервного фонда производится в течение одного месяца со дня Поручения Главы сельского поселения о выделении бюджетных ассигнований резервного фонда Администрации сельского поселения.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lastRenderedPageBreak/>
        <w:t>9.  В случае невозможности выделения средств из резервного фонда на финансирование указанных в обращении целей администрация сельского поселения направляет обратившемуся лицу мотивированный ответ с указанием конкретных причин отказа в выделении средств из резервного фонда в срок, предусмотренный пунктом 8 настоящего Порядка.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10. Основаниями отказа в выделении средств из резервного фонда являются: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- несоответствие целей, указанных в документах, целям использования средств резервного фонда, установленным настоящим Порядком;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-отсутствие необходимого обоснования и документов, подтверждающих обоснованность финансирования указанных целей за счет средств резервного фонда;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- недостаточность средств резервного фонда для финансирования расходов.</w:t>
      </w:r>
    </w:p>
    <w:p w:rsidR="005E4840" w:rsidRPr="005E4840" w:rsidRDefault="005E4840" w:rsidP="005E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5E484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использованием средств резервного фонда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11. Бюджетные ассигнования резервного фонда носят целевой характер и не могут быть использованы на другие цели. Бюджетные ассигнования резервного фонда, используемые не по целевому назначению, подлежат взысканию в бюджет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Аносинское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>сельское поселение" в порядке, установленном законодательством Российской Федерации.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12. Контроль за целевым и эффективным использованием средств резервного фонда осуществляют получатель бюджетных ассигнований и Финансовый орган.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Ответственность за нецелевое расходование средств резервного фонда несет получатель бюджетных ассигнований в соответствии с федеральным законодательством, законодательством Республики Алтай и муниципальными правовыми актами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Аносинское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>сельское поселение".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13. Получатели бюджетных ассигнований, в распоряжение которых выделяются бюджетные ассигнования резервного фонда, в месячный срок после проведения соответствующих мероприятий представляют в Финансовый орган отчет об использовании бюджетных ассигнований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Аносинское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>сельского поселения по форме согласно приложению 2 к настоящему Порядку.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14. Отчет об использовании бюджетных ассигнований резервного фонда прилагается к годовому отчету об исполнении бюджета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Аносинское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>сельское поселение».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Default="005E4840" w:rsidP="005E48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к Порядку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использования </w:t>
      </w:r>
      <w:proofErr w:type="gramStart"/>
      <w:r w:rsidRPr="005E4840">
        <w:rPr>
          <w:rFonts w:ascii="Times New Roman" w:eastAsia="Times New Roman" w:hAnsi="Times New Roman" w:cs="Times New Roman"/>
          <w:sz w:val="26"/>
          <w:szCs w:val="26"/>
        </w:rPr>
        <w:t>бюджетных</w:t>
      </w:r>
      <w:proofErr w:type="gramEnd"/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ассигнований резервного фонда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56059">
        <w:rPr>
          <w:rFonts w:ascii="Times New Roman" w:eastAsia="Times New Roman" w:hAnsi="Times New Roman" w:cs="Times New Roman"/>
          <w:sz w:val="26"/>
          <w:szCs w:val="26"/>
        </w:rPr>
        <w:t>Аносинского</w:t>
      </w:r>
      <w:proofErr w:type="spellEnd"/>
      <w:r w:rsidR="00656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Поручение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Главы </w:t>
      </w:r>
      <w:proofErr w:type="spellStart"/>
      <w:r w:rsidR="00656059">
        <w:rPr>
          <w:rFonts w:ascii="Times New Roman" w:eastAsia="Times New Roman" w:hAnsi="Times New Roman" w:cs="Times New Roman"/>
          <w:sz w:val="26"/>
          <w:szCs w:val="26"/>
        </w:rPr>
        <w:t>Аносинского</w:t>
      </w:r>
      <w:proofErr w:type="spellEnd"/>
      <w:r w:rsidR="00656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о выделении бюджетных ассигнований Резервного фонда Администрации </w:t>
      </w:r>
      <w:proofErr w:type="spellStart"/>
      <w:r w:rsidR="00656059">
        <w:rPr>
          <w:rFonts w:ascii="Times New Roman" w:eastAsia="Times New Roman" w:hAnsi="Times New Roman" w:cs="Times New Roman"/>
          <w:sz w:val="26"/>
          <w:szCs w:val="26"/>
        </w:rPr>
        <w:t>Аносинского</w:t>
      </w:r>
      <w:proofErr w:type="spellEnd"/>
      <w:r w:rsidR="00656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    Выделить из резервного фонда Администрации </w:t>
      </w:r>
      <w:proofErr w:type="spellStart"/>
      <w:r w:rsidR="00656059">
        <w:rPr>
          <w:rFonts w:ascii="Times New Roman" w:eastAsia="Times New Roman" w:hAnsi="Times New Roman" w:cs="Times New Roman"/>
          <w:sz w:val="26"/>
          <w:szCs w:val="26"/>
        </w:rPr>
        <w:t>Аносинского</w:t>
      </w:r>
      <w:proofErr w:type="spellEnd"/>
      <w:r w:rsidR="00656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>сельского поселения: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 (наименование ОМСУ - главного распорядителя средств  бюджета МО «</w:t>
      </w:r>
      <w:proofErr w:type="spellStart"/>
      <w:r w:rsidR="00656059">
        <w:rPr>
          <w:rFonts w:ascii="Times New Roman" w:eastAsia="Times New Roman" w:hAnsi="Times New Roman" w:cs="Times New Roman"/>
          <w:sz w:val="26"/>
          <w:szCs w:val="26"/>
        </w:rPr>
        <w:t>Аносинское</w:t>
      </w:r>
      <w:proofErr w:type="spellEnd"/>
      <w:r w:rsidR="00656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4840">
        <w:rPr>
          <w:rFonts w:ascii="Times New Roman" w:eastAsia="Times New Roman" w:hAnsi="Times New Roman" w:cs="Times New Roman"/>
          <w:sz w:val="26"/>
          <w:szCs w:val="26"/>
        </w:rPr>
        <w:t>сельское поселение», органа местного самоуправления, в распоряжение которых выделяются средства резервного фонда)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Сумм</w:t>
      </w:r>
      <w:proofErr w:type="gramStart"/>
      <w:r w:rsidRPr="005E4840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5E4840">
        <w:rPr>
          <w:rFonts w:ascii="Times New Roman" w:eastAsia="Times New Roman" w:hAnsi="Times New Roman" w:cs="Times New Roman"/>
          <w:sz w:val="26"/>
          <w:szCs w:val="26"/>
        </w:rPr>
        <w:t xml:space="preserve">тыс.руб.): </w:t>
      </w:r>
      <w:r w:rsidRPr="005E484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</w:t>
      </w:r>
      <w:r w:rsidRPr="005E4840">
        <w:rPr>
          <w:rFonts w:ascii="Times New Roman" w:eastAsia="Times New Roman" w:hAnsi="Times New Roman" w:cs="Times New Roman"/>
          <w:color w:val="FFFFFF"/>
          <w:sz w:val="26"/>
          <w:szCs w:val="26"/>
          <w:u w:val="single"/>
        </w:rPr>
        <w:t>.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Целевое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назначение:______________________________________________________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840">
        <w:rPr>
          <w:rFonts w:ascii="Times New Roman" w:eastAsia="Times New Roman" w:hAnsi="Times New Roman" w:cs="Times New Roman"/>
          <w:sz w:val="26"/>
          <w:szCs w:val="26"/>
        </w:rPr>
        <w:t>Основание:______________________________________________________</w:t>
      </w: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840" w:rsidRPr="005E4840" w:rsidRDefault="005E4840" w:rsidP="005E4840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840" w:rsidRPr="005E4840" w:rsidRDefault="005E4840" w:rsidP="005E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  <w:sectPr w:rsidR="005E4840" w:rsidRPr="005E4840" w:rsidSect="00C748C9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0582" w:type="dxa"/>
        <w:tblInd w:w="-34" w:type="dxa"/>
        <w:tblLayout w:type="fixed"/>
        <w:tblLook w:val="04A0"/>
      </w:tblPr>
      <w:tblGrid>
        <w:gridCol w:w="426"/>
        <w:gridCol w:w="709"/>
        <w:gridCol w:w="1887"/>
        <w:gridCol w:w="960"/>
        <w:gridCol w:w="960"/>
        <w:gridCol w:w="303"/>
        <w:gridCol w:w="657"/>
        <w:gridCol w:w="236"/>
        <w:gridCol w:w="2084"/>
        <w:gridCol w:w="1276"/>
        <w:gridCol w:w="1084"/>
      </w:tblGrid>
      <w:tr w:rsidR="005E4840" w:rsidRPr="005E4840" w:rsidTr="00656059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ind w:left="25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Приложение 2 </w:t>
            </w:r>
          </w:p>
          <w:p w:rsidR="005E4840" w:rsidRPr="005E4840" w:rsidRDefault="005E4840" w:rsidP="005E4840">
            <w:pPr>
              <w:spacing w:after="0" w:line="240" w:lineRule="auto"/>
              <w:ind w:left="25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 Порядку </w:t>
            </w:r>
            <w:r w:rsidRPr="005E484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использования бюджетных ассигнований резервного фонда </w:t>
            </w:r>
            <w:r w:rsidR="006560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Администрации </w:t>
            </w:r>
            <w:proofErr w:type="spellStart"/>
            <w:r w:rsidR="00656059">
              <w:rPr>
                <w:rFonts w:ascii="Times New Roman" w:eastAsia="Times New Roman" w:hAnsi="Times New Roman" w:cs="Times New Roman"/>
                <w:sz w:val="24"/>
                <w:szCs w:val="28"/>
              </w:rPr>
              <w:t>Аносинского</w:t>
            </w:r>
            <w:proofErr w:type="spellEnd"/>
            <w:r w:rsidR="006560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  <w:p w:rsidR="005E4840" w:rsidRPr="005E4840" w:rsidRDefault="005E4840" w:rsidP="005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E4840" w:rsidRPr="005E4840" w:rsidRDefault="005E4840" w:rsidP="00656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Отчет об использовании  бюджетных ассигнований резервного фонда Администрации </w:t>
            </w:r>
            <w:proofErr w:type="spellStart"/>
            <w:r w:rsidR="006560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Аносинского</w:t>
            </w:r>
            <w:proofErr w:type="spellEnd"/>
            <w:r w:rsidR="006560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сельского поселения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E4840" w:rsidRPr="005E4840" w:rsidTr="00656059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наименование учреждения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4840" w:rsidRPr="005E4840" w:rsidTr="00656059">
        <w:trPr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рублях</w:t>
            </w:r>
          </w:p>
        </w:tc>
      </w:tr>
      <w:tr w:rsidR="005E4840" w:rsidRPr="005E4840" w:rsidTr="00656059">
        <w:trPr>
          <w:trHeight w:val="11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65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/</w:t>
            </w:r>
            <w:proofErr w:type="spellStart"/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65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дата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059" w:rsidRDefault="005E4840" w:rsidP="0065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  <w:p w:rsidR="005E4840" w:rsidRPr="005E4840" w:rsidRDefault="005E4840" w:rsidP="0065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распоряжения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840" w:rsidRPr="005E4840" w:rsidRDefault="005E4840" w:rsidP="0065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направление расходования средств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840" w:rsidRPr="005E4840" w:rsidRDefault="005E4840" w:rsidP="0065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Объемы финансирования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E4840" w:rsidRPr="005E4840" w:rsidRDefault="005E4840" w:rsidP="0065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кассовый расход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4840" w:rsidRPr="005E4840" w:rsidRDefault="005E4840" w:rsidP="0065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остаток</w:t>
            </w:r>
          </w:p>
        </w:tc>
      </w:tr>
      <w:tr w:rsidR="005E4840" w:rsidRPr="005E4840" w:rsidTr="00656059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4840" w:rsidRPr="005E4840" w:rsidTr="00656059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4840" w:rsidRPr="005E4840" w:rsidTr="00656059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4840" w:rsidRPr="005E4840" w:rsidTr="00656059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4840" w:rsidRPr="005E4840" w:rsidTr="00656059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4840" w:rsidRPr="005E4840" w:rsidTr="00656059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4840" w:rsidRPr="005E4840" w:rsidTr="00656059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4840" w:rsidRPr="005E4840" w:rsidTr="00656059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Руководитель: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4840" w:rsidRPr="005E4840" w:rsidTr="00656059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Главный бухгалтер</w:t>
            </w:r>
            <w:proofErr w:type="gramStart"/>
            <w:r w:rsidRPr="005E48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4840" w:rsidRPr="005E4840" w:rsidTr="00656059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4840" w:rsidRPr="005E4840" w:rsidTr="00656059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840">
              <w:rPr>
                <w:rFonts w:ascii="Times New Roman" w:eastAsia="Times New Roman" w:hAnsi="Times New Roman" w:cs="Times New Roman"/>
                <w:color w:val="000000"/>
              </w:rPr>
              <w:t>ФИО исполнителя,  номер контактного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40" w:rsidRPr="005E4840" w:rsidRDefault="005E4840" w:rsidP="005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E4840" w:rsidRPr="005E4840" w:rsidRDefault="005E4840" w:rsidP="005E48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E4840" w:rsidRPr="005E4840" w:rsidSect="0065605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04BCF"/>
    <w:rsid w:val="000E496D"/>
    <w:rsid w:val="0018030F"/>
    <w:rsid w:val="00324F33"/>
    <w:rsid w:val="00504BCF"/>
    <w:rsid w:val="00520EBA"/>
    <w:rsid w:val="00561C4C"/>
    <w:rsid w:val="005E4840"/>
    <w:rsid w:val="005F339A"/>
    <w:rsid w:val="00656059"/>
    <w:rsid w:val="00BB708D"/>
    <w:rsid w:val="00C31755"/>
    <w:rsid w:val="00CA7BA4"/>
    <w:rsid w:val="00D605B1"/>
    <w:rsid w:val="00DC6B1A"/>
    <w:rsid w:val="00DE18A4"/>
    <w:rsid w:val="00DF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A4"/>
  </w:style>
  <w:style w:type="paragraph" w:styleId="1">
    <w:name w:val="heading 1"/>
    <w:basedOn w:val="a"/>
    <w:next w:val="a"/>
    <w:link w:val="10"/>
    <w:qFormat/>
    <w:rsid w:val="00504BCF"/>
    <w:pPr>
      <w:keepNext/>
      <w:pBdr>
        <w:top w:val="double" w:sz="12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BCF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cp:lastPrinted>2019-12-30T09:47:00Z</cp:lastPrinted>
  <dcterms:created xsi:type="dcterms:W3CDTF">2019-09-30T07:05:00Z</dcterms:created>
  <dcterms:modified xsi:type="dcterms:W3CDTF">2019-12-30T09:49:00Z</dcterms:modified>
</cp:coreProperties>
</file>