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ckThinSmallGap" w:sz="24" w:space="0" w:color="auto"/>
        </w:tblBorders>
        <w:tblLook w:val="04A0"/>
      </w:tblPr>
      <w:tblGrid>
        <w:gridCol w:w="4151"/>
        <w:gridCol w:w="1489"/>
        <w:gridCol w:w="3823"/>
      </w:tblGrid>
      <w:tr w:rsidR="00081615" w:rsidTr="00081615">
        <w:tc>
          <w:tcPr>
            <w:tcW w:w="4151" w:type="dxa"/>
            <w:tcBorders>
              <w:top w:val="nil"/>
              <w:left w:val="nil"/>
              <w:bottom w:val="thickThinSmallGap" w:sz="24" w:space="0" w:color="auto"/>
              <w:right w:val="nil"/>
            </w:tcBorders>
          </w:tcPr>
          <w:p w:rsidR="00081615" w:rsidRDefault="00081615">
            <w:pPr>
              <w:rPr>
                <w:bCs/>
                <w:sz w:val="28"/>
                <w:szCs w:val="28"/>
              </w:rPr>
            </w:pPr>
            <w:r>
              <w:rPr>
                <w:bCs/>
                <w:sz w:val="28"/>
                <w:szCs w:val="28"/>
              </w:rPr>
              <w:t>РЕСПУБЛИКА АЛТАЙ</w:t>
            </w:r>
          </w:p>
          <w:p w:rsidR="00081615" w:rsidRDefault="00081615">
            <w:pPr>
              <w:rPr>
                <w:bCs/>
                <w:sz w:val="28"/>
                <w:szCs w:val="28"/>
              </w:rPr>
            </w:pPr>
            <w:r>
              <w:rPr>
                <w:bCs/>
                <w:sz w:val="28"/>
                <w:szCs w:val="28"/>
              </w:rPr>
              <w:t>ЧЕМАЛЬСКИЙ РАЙОН</w:t>
            </w:r>
          </w:p>
          <w:p w:rsidR="00081615" w:rsidRDefault="00081615">
            <w:pPr>
              <w:rPr>
                <w:bCs/>
                <w:sz w:val="28"/>
                <w:szCs w:val="28"/>
              </w:rPr>
            </w:pPr>
            <w:r>
              <w:rPr>
                <w:bCs/>
                <w:sz w:val="28"/>
                <w:szCs w:val="28"/>
              </w:rPr>
              <w:t>АНОСИНСКАЯ СЕЛЬСКАЯ</w:t>
            </w:r>
          </w:p>
          <w:p w:rsidR="00081615" w:rsidRDefault="00081615">
            <w:pPr>
              <w:spacing w:line="360" w:lineRule="auto"/>
              <w:rPr>
                <w:bCs/>
                <w:sz w:val="28"/>
                <w:szCs w:val="28"/>
              </w:rPr>
            </w:pPr>
            <w:r>
              <w:rPr>
                <w:bCs/>
                <w:sz w:val="28"/>
                <w:szCs w:val="28"/>
              </w:rPr>
              <w:t>АДМИНИСТРАЦИЯ</w:t>
            </w:r>
          </w:p>
        </w:tc>
        <w:tc>
          <w:tcPr>
            <w:tcW w:w="1489" w:type="dxa"/>
            <w:tcBorders>
              <w:top w:val="nil"/>
              <w:left w:val="nil"/>
              <w:bottom w:val="thickThinSmallGap" w:sz="24" w:space="0" w:color="auto"/>
              <w:right w:val="nil"/>
            </w:tcBorders>
            <w:hideMark/>
          </w:tcPr>
          <w:p w:rsidR="00081615" w:rsidRDefault="00081615">
            <w:pPr>
              <w:spacing w:line="276" w:lineRule="auto"/>
            </w:pPr>
          </w:p>
        </w:tc>
        <w:tc>
          <w:tcPr>
            <w:tcW w:w="3823" w:type="dxa"/>
            <w:tcBorders>
              <w:top w:val="nil"/>
              <w:left w:val="nil"/>
              <w:bottom w:val="thickThinSmallGap" w:sz="24" w:space="0" w:color="auto"/>
              <w:right w:val="nil"/>
            </w:tcBorders>
            <w:hideMark/>
          </w:tcPr>
          <w:p w:rsidR="00081615" w:rsidRDefault="00081615">
            <w:pPr>
              <w:rPr>
                <w:bCs/>
                <w:sz w:val="28"/>
                <w:szCs w:val="28"/>
              </w:rPr>
            </w:pPr>
            <w:r>
              <w:rPr>
                <w:bCs/>
                <w:sz w:val="28"/>
                <w:szCs w:val="28"/>
              </w:rPr>
              <w:t>АЛТАЙ РЕСПУБЛИКА</w:t>
            </w:r>
          </w:p>
          <w:p w:rsidR="00081615" w:rsidRDefault="00081615">
            <w:pPr>
              <w:rPr>
                <w:sz w:val="28"/>
                <w:szCs w:val="28"/>
              </w:rPr>
            </w:pPr>
            <w:r>
              <w:rPr>
                <w:sz w:val="28"/>
                <w:szCs w:val="28"/>
              </w:rPr>
              <w:t>ЧЕМАЛ АЙМАКТЫНГ</w:t>
            </w:r>
          </w:p>
          <w:p w:rsidR="00081615" w:rsidRDefault="00081615">
            <w:pPr>
              <w:rPr>
                <w:sz w:val="28"/>
                <w:szCs w:val="28"/>
              </w:rPr>
            </w:pPr>
            <w:r>
              <w:rPr>
                <w:sz w:val="28"/>
                <w:szCs w:val="28"/>
              </w:rPr>
              <w:t>АНОС АДМИНИСТРАЦИЯЗЫ</w:t>
            </w:r>
          </w:p>
          <w:p w:rsidR="00081615" w:rsidRDefault="00081615">
            <w:pPr>
              <w:spacing w:line="360" w:lineRule="auto"/>
              <w:rPr>
                <w:sz w:val="28"/>
                <w:szCs w:val="28"/>
              </w:rPr>
            </w:pPr>
            <w:r>
              <w:rPr>
                <w:sz w:val="28"/>
                <w:szCs w:val="28"/>
                <w:lang w:val="en-US"/>
              </w:rPr>
              <w:t>J</w:t>
            </w:r>
            <w:r>
              <w:rPr>
                <w:sz w:val="28"/>
                <w:szCs w:val="28"/>
              </w:rPr>
              <w:t xml:space="preserve">УРТ </w:t>
            </w:r>
            <w:r>
              <w:rPr>
                <w:sz w:val="28"/>
                <w:szCs w:val="28"/>
                <w:lang w:val="en-US"/>
              </w:rPr>
              <w:t>J</w:t>
            </w:r>
            <w:r>
              <w:rPr>
                <w:sz w:val="28"/>
                <w:szCs w:val="28"/>
              </w:rPr>
              <w:t xml:space="preserve">ЕЕЗЕИН </w:t>
            </w:r>
            <w:r>
              <w:rPr>
                <w:sz w:val="28"/>
                <w:szCs w:val="28"/>
                <w:lang w:val="en-US"/>
              </w:rPr>
              <w:t>J</w:t>
            </w:r>
            <w:r>
              <w:rPr>
                <w:sz w:val="28"/>
                <w:szCs w:val="28"/>
              </w:rPr>
              <w:t>УРТ</w:t>
            </w:r>
          </w:p>
        </w:tc>
      </w:tr>
    </w:tbl>
    <w:p w:rsidR="00081615" w:rsidRDefault="00081615" w:rsidP="00081615">
      <w:pPr>
        <w:pStyle w:val="1"/>
        <w:pBdr>
          <w:top w:val="none" w:sz="0" w:space="0" w:color="auto"/>
        </w:pBdr>
        <w:tabs>
          <w:tab w:val="left" w:pos="9000"/>
        </w:tabs>
        <w:jc w:val="both"/>
        <w:rPr>
          <w:rFonts w:eastAsia="Times New Roman"/>
          <w:b w:val="0"/>
          <w:szCs w:val="28"/>
        </w:rPr>
      </w:pPr>
    </w:p>
    <w:p w:rsidR="00081615" w:rsidRDefault="00081615" w:rsidP="00081615">
      <w:pPr>
        <w:pStyle w:val="1"/>
        <w:pBdr>
          <w:top w:val="none" w:sz="0" w:space="0" w:color="auto"/>
        </w:pBdr>
        <w:tabs>
          <w:tab w:val="left" w:pos="9000"/>
        </w:tabs>
        <w:jc w:val="both"/>
        <w:rPr>
          <w:b w:val="0"/>
          <w:szCs w:val="28"/>
        </w:rPr>
      </w:pPr>
      <w:r>
        <w:rPr>
          <w:b w:val="0"/>
          <w:szCs w:val="28"/>
        </w:rPr>
        <w:t xml:space="preserve">        ПОСТАНОВЛЕНИЕ                                                                          JÖП</w:t>
      </w:r>
    </w:p>
    <w:p w:rsidR="00081615" w:rsidRDefault="00081615" w:rsidP="00081615">
      <w:pPr>
        <w:jc w:val="center"/>
        <w:rPr>
          <w:sz w:val="28"/>
          <w:szCs w:val="28"/>
        </w:rPr>
      </w:pPr>
      <w:r>
        <w:rPr>
          <w:sz w:val="28"/>
          <w:szCs w:val="28"/>
        </w:rPr>
        <w:t xml:space="preserve">от  </w:t>
      </w:r>
      <w:r w:rsidR="00D11802">
        <w:rPr>
          <w:sz w:val="28"/>
          <w:szCs w:val="28"/>
        </w:rPr>
        <w:t>11.04.2022</w:t>
      </w:r>
      <w:r>
        <w:rPr>
          <w:sz w:val="28"/>
          <w:szCs w:val="28"/>
        </w:rPr>
        <w:t xml:space="preserve"> № </w:t>
      </w:r>
      <w:r w:rsidR="00D11802">
        <w:rPr>
          <w:sz w:val="28"/>
          <w:szCs w:val="28"/>
        </w:rPr>
        <w:t>40</w:t>
      </w:r>
    </w:p>
    <w:p w:rsidR="00081615" w:rsidRDefault="00081615" w:rsidP="00081615">
      <w:pPr>
        <w:jc w:val="center"/>
        <w:rPr>
          <w:sz w:val="28"/>
          <w:szCs w:val="28"/>
        </w:rPr>
      </w:pPr>
      <w:r>
        <w:rPr>
          <w:sz w:val="28"/>
          <w:szCs w:val="28"/>
        </w:rPr>
        <w:t>с. Анос</w:t>
      </w:r>
    </w:p>
    <w:p w:rsidR="00854479" w:rsidRPr="006E1B65" w:rsidRDefault="00854479" w:rsidP="00854479">
      <w:pPr>
        <w:widowControl w:val="0"/>
        <w:suppressAutoHyphens/>
        <w:rPr>
          <w:rFonts w:eastAsia="SimSun"/>
          <w:kern w:val="2"/>
          <w:sz w:val="26"/>
          <w:szCs w:val="26"/>
          <w:lang w:eastAsia="hi-IN" w:bidi="hi-IN"/>
        </w:rPr>
      </w:pPr>
    </w:p>
    <w:p w:rsidR="0080313C" w:rsidRDefault="0080313C" w:rsidP="0080313C">
      <w:pPr>
        <w:ind w:firstLine="567"/>
        <w:jc w:val="center"/>
        <w:rPr>
          <w:b/>
          <w:sz w:val="26"/>
          <w:szCs w:val="26"/>
        </w:rPr>
      </w:pPr>
      <w:r w:rsidRPr="00C360E7">
        <w:rPr>
          <w:b/>
          <w:sz w:val="26"/>
          <w:szCs w:val="26"/>
        </w:rPr>
        <w:t xml:space="preserve">Об утверждении административного регламента исполнения муниципальной </w:t>
      </w:r>
      <w:r>
        <w:rPr>
          <w:b/>
          <w:sz w:val="26"/>
          <w:szCs w:val="26"/>
        </w:rPr>
        <w:t>услуги</w:t>
      </w:r>
      <w:r w:rsidR="00D11802">
        <w:rPr>
          <w:b/>
          <w:sz w:val="26"/>
          <w:szCs w:val="26"/>
        </w:rPr>
        <w:t xml:space="preserve"> </w:t>
      </w:r>
      <w:r>
        <w:rPr>
          <w:b/>
          <w:sz w:val="26"/>
          <w:szCs w:val="26"/>
        </w:rPr>
        <w:t>«</w:t>
      </w:r>
      <w:r w:rsidR="00921FA7" w:rsidRPr="00921FA7">
        <w:rPr>
          <w:b/>
          <w:sz w:val="26"/>
          <w:szCs w:val="26"/>
        </w:rPr>
        <w:t>Присвоение</w:t>
      </w:r>
      <w:r w:rsidR="000C4CEB">
        <w:rPr>
          <w:b/>
          <w:sz w:val="26"/>
          <w:szCs w:val="26"/>
        </w:rPr>
        <w:t xml:space="preserve"> адреса</w:t>
      </w:r>
      <w:r w:rsidR="00921FA7" w:rsidRPr="00921FA7">
        <w:rPr>
          <w:b/>
          <w:sz w:val="26"/>
          <w:szCs w:val="26"/>
        </w:rPr>
        <w:t xml:space="preserve"> </w:t>
      </w:r>
      <w:r w:rsidR="00D11802" w:rsidRPr="00D705B4">
        <w:rPr>
          <w:b/>
          <w:bCs/>
          <w:color w:val="000000"/>
          <w:sz w:val="26"/>
          <w:szCs w:val="26"/>
        </w:rPr>
        <w:t>объекту адресации</w:t>
      </w:r>
      <w:r w:rsidR="000C4CEB">
        <w:rPr>
          <w:b/>
          <w:bCs/>
          <w:color w:val="000000"/>
          <w:sz w:val="26"/>
          <w:szCs w:val="26"/>
        </w:rPr>
        <w:t xml:space="preserve">, </w:t>
      </w:r>
      <w:r w:rsidR="000C4CEB" w:rsidRPr="00D705B4">
        <w:rPr>
          <w:b/>
          <w:bCs/>
          <w:color w:val="000000"/>
          <w:sz w:val="26"/>
          <w:szCs w:val="26"/>
        </w:rPr>
        <w:t xml:space="preserve">изменение и аннулирование </w:t>
      </w:r>
      <w:r w:rsidR="000C4CEB">
        <w:rPr>
          <w:b/>
          <w:bCs/>
          <w:color w:val="000000"/>
          <w:sz w:val="26"/>
          <w:szCs w:val="26"/>
        </w:rPr>
        <w:t xml:space="preserve">такого </w:t>
      </w:r>
      <w:r w:rsidR="000C4CEB" w:rsidRPr="00D705B4">
        <w:rPr>
          <w:b/>
          <w:bCs/>
          <w:color w:val="000000"/>
          <w:sz w:val="26"/>
          <w:szCs w:val="26"/>
        </w:rPr>
        <w:t>адреса</w:t>
      </w:r>
      <w:r>
        <w:rPr>
          <w:b/>
          <w:sz w:val="26"/>
          <w:szCs w:val="26"/>
        </w:rPr>
        <w:t>»</w:t>
      </w:r>
    </w:p>
    <w:p w:rsidR="0080313C" w:rsidRPr="006D7834" w:rsidRDefault="0080313C" w:rsidP="0080313C">
      <w:pPr>
        <w:ind w:firstLine="567"/>
        <w:jc w:val="center"/>
        <w:rPr>
          <w:color w:val="000000"/>
          <w:sz w:val="26"/>
          <w:szCs w:val="26"/>
        </w:rPr>
      </w:pPr>
    </w:p>
    <w:p w:rsidR="0080313C" w:rsidRDefault="007B0F76" w:rsidP="007B0F76">
      <w:pPr>
        <w:keepNext/>
        <w:shd w:val="clear" w:color="auto" w:fill="FFFFFF"/>
        <w:ind w:firstLine="567"/>
        <w:jc w:val="both"/>
        <w:textAlignment w:val="top"/>
        <w:outlineLvl w:val="1"/>
        <w:rPr>
          <w:b/>
          <w:sz w:val="26"/>
          <w:szCs w:val="26"/>
        </w:rPr>
      </w:pPr>
      <w:r w:rsidRPr="007B0F76">
        <w:rPr>
          <w:sz w:val="26"/>
          <w:szCs w:val="26"/>
        </w:rPr>
        <w:t>В целях повышения доступности и качества предоставления муниципальных услуг, в соответствии с Федеральными законами от 06.10.2003 № 131-ФЗ «Об</w:t>
      </w:r>
      <w:r w:rsidR="00081615">
        <w:rPr>
          <w:sz w:val="26"/>
          <w:szCs w:val="26"/>
        </w:rPr>
        <w:t xml:space="preserve"> </w:t>
      </w:r>
      <w:r w:rsidRPr="007B0F76">
        <w:rPr>
          <w:sz w:val="26"/>
          <w:szCs w:val="26"/>
        </w:rPr>
        <w:t>общих принципах организации местного самоуправления в Российской Федерации», от 27.07.2010 № 210-ФЗ «Об организации предоставления государственных</w:t>
      </w:r>
      <w:r w:rsidR="00081615">
        <w:rPr>
          <w:sz w:val="26"/>
          <w:szCs w:val="26"/>
        </w:rPr>
        <w:t xml:space="preserve"> </w:t>
      </w:r>
      <w:r w:rsidRPr="007B0F76">
        <w:rPr>
          <w:sz w:val="26"/>
          <w:szCs w:val="26"/>
        </w:rPr>
        <w:t>и муниципальных услуг», постановлением Правительства Российской Федерации</w:t>
      </w:r>
      <w:r w:rsidR="00081615">
        <w:rPr>
          <w:sz w:val="26"/>
          <w:szCs w:val="26"/>
        </w:rPr>
        <w:t xml:space="preserve"> </w:t>
      </w:r>
      <w:r w:rsidRPr="007B0F76">
        <w:rPr>
          <w:sz w:val="26"/>
          <w:szCs w:val="26"/>
        </w:rPr>
        <w:t>от 19.11.2014 № 1221 «Об утверждении Правил присвоения, изменения и аннулирования адресов»</w:t>
      </w:r>
      <w:r w:rsidR="0080313C" w:rsidRPr="00910F5F">
        <w:rPr>
          <w:sz w:val="26"/>
          <w:szCs w:val="26"/>
        </w:rPr>
        <w:t>,</w:t>
      </w:r>
      <w:r w:rsidR="0080313C" w:rsidRPr="00C53C70">
        <w:rPr>
          <w:sz w:val="26"/>
          <w:szCs w:val="26"/>
        </w:rPr>
        <w:t xml:space="preserve">руководствуясь Уставом </w:t>
      </w:r>
      <w:r w:rsidR="00081615">
        <w:rPr>
          <w:sz w:val="26"/>
          <w:szCs w:val="26"/>
        </w:rPr>
        <w:t>Аносинского</w:t>
      </w:r>
      <w:r w:rsidR="0080313C" w:rsidRPr="006D7834">
        <w:rPr>
          <w:sz w:val="26"/>
          <w:szCs w:val="26"/>
        </w:rPr>
        <w:t xml:space="preserve"> сельское поселение</w:t>
      </w:r>
      <w:r w:rsidR="0080313C">
        <w:rPr>
          <w:sz w:val="26"/>
          <w:szCs w:val="26"/>
        </w:rPr>
        <w:t>,</w:t>
      </w:r>
      <w:r w:rsidR="0080313C" w:rsidRPr="006D7834">
        <w:rPr>
          <w:sz w:val="26"/>
          <w:szCs w:val="26"/>
        </w:rPr>
        <w:t xml:space="preserve"> администрация </w:t>
      </w:r>
      <w:r w:rsidR="00081615">
        <w:rPr>
          <w:sz w:val="26"/>
          <w:szCs w:val="26"/>
        </w:rPr>
        <w:t>Аносинского</w:t>
      </w:r>
      <w:r w:rsidR="0080313C" w:rsidRPr="006D7834">
        <w:rPr>
          <w:sz w:val="26"/>
          <w:szCs w:val="26"/>
        </w:rPr>
        <w:t xml:space="preserve"> сельского поселения </w:t>
      </w:r>
      <w:r w:rsidR="0080313C" w:rsidRPr="006D7834">
        <w:rPr>
          <w:b/>
          <w:sz w:val="26"/>
          <w:szCs w:val="26"/>
        </w:rPr>
        <w:t>п о с т а н о в л я е т:</w:t>
      </w:r>
    </w:p>
    <w:p w:rsidR="0080313C" w:rsidRPr="006D7834" w:rsidRDefault="0080313C" w:rsidP="0080313C">
      <w:pPr>
        <w:keepNext/>
        <w:shd w:val="clear" w:color="auto" w:fill="FFFFFF"/>
        <w:ind w:firstLine="567"/>
        <w:jc w:val="both"/>
        <w:textAlignment w:val="top"/>
        <w:outlineLvl w:val="1"/>
        <w:rPr>
          <w:b/>
          <w:sz w:val="26"/>
          <w:szCs w:val="26"/>
        </w:rPr>
      </w:pPr>
    </w:p>
    <w:p w:rsidR="0080313C" w:rsidRDefault="0080313C" w:rsidP="0080313C">
      <w:pPr>
        <w:pStyle w:val="ConsPlusNormal"/>
        <w:ind w:firstLine="567"/>
        <w:jc w:val="both"/>
        <w:rPr>
          <w:color w:val="000000"/>
          <w:sz w:val="26"/>
          <w:szCs w:val="26"/>
        </w:rPr>
      </w:pPr>
      <w:r w:rsidRPr="006D7834">
        <w:rPr>
          <w:color w:val="000000"/>
          <w:sz w:val="26"/>
          <w:szCs w:val="26"/>
        </w:rPr>
        <w:t xml:space="preserve">1. Утвердить административный регламент предоставления муниципальной услуги </w:t>
      </w:r>
      <w:r w:rsidRPr="006D7834">
        <w:rPr>
          <w:bCs/>
          <w:color w:val="000000"/>
          <w:sz w:val="26"/>
          <w:szCs w:val="26"/>
        </w:rPr>
        <w:t>«</w:t>
      </w:r>
      <w:r w:rsidR="000C4CEB" w:rsidRPr="000C4CEB">
        <w:rPr>
          <w:bCs/>
          <w:color w:val="000000"/>
          <w:sz w:val="26"/>
          <w:szCs w:val="26"/>
        </w:rPr>
        <w:t>Присвоение адреса объекту адресации, изменение и аннулирование такого адреса</w:t>
      </w:r>
      <w:r w:rsidRPr="006D7834">
        <w:rPr>
          <w:color w:val="000000"/>
          <w:sz w:val="26"/>
          <w:szCs w:val="26"/>
        </w:rPr>
        <w:t>»</w:t>
      </w:r>
      <w:r>
        <w:rPr>
          <w:color w:val="000000"/>
          <w:sz w:val="26"/>
          <w:szCs w:val="26"/>
        </w:rPr>
        <w:t xml:space="preserve"> согласно приложению</w:t>
      </w:r>
      <w:r w:rsidRPr="006D7834">
        <w:rPr>
          <w:color w:val="000000"/>
          <w:sz w:val="26"/>
          <w:szCs w:val="26"/>
        </w:rPr>
        <w:t>.</w:t>
      </w:r>
    </w:p>
    <w:p w:rsidR="0080313C" w:rsidRPr="00AF7981" w:rsidRDefault="0080313C" w:rsidP="0080313C">
      <w:pPr>
        <w:pStyle w:val="ConsPlusNormal"/>
        <w:ind w:firstLine="567"/>
        <w:jc w:val="both"/>
        <w:rPr>
          <w:bCs/>
          <w:sz w:val="26"/>
          <w:szCs w:val="26"/>
        </w:rPr>
      </w:pPr>
      <w:r>
        <w:rPr>
          <w:color w:val="000000"/>
          <w:sz w:val="26"/>
          <w:szCs w:val="26"/>
        </w:rPr>
        <w:t>2</w:t>
      </w:r>
      <w:r w:rsidRPr="006D7834">
        <w:rPr>
          <w:color w:val="000000"/>
          <w:sz w:val="26"/>
          <w:szCs w:val="26"/>
        </w:rPr>
        <w:t xml:space="preserve">. </w:t>
      </w:r>
      <w:r w:rsidRPr="006D7834">
        <w:rPr>
          <w:sz w:val="26"/>
          <w:szCs w:val="26"/>
        </w:rPr>
        <w:t xml:space="preserve">Настоящее постановление обнародовать на информационных стендах </w:t>
      </w:r>
      <w:r w:rsidR="00AF7981">
        <w:rPr>
          <w:sz w:val="26"/>
          <w:szCs w:val="26"/>
        </w:rPr>
        <w:t>Аносинског</w:t>
      </w:r>
      <w:r w:rsidRPr="006D7834">
        <w:rPr>
          <w:sz w:val="26"/>
          <w:szCs w:val="26"/>
        </w:rPr>
        <w:t xml:space="preserve">о сельского поселения и разместить на официальном сайте администрации </w:t>
      </w:r>
      <w:r w:rsidR="00AF7981">
        <w:rPr>
          <w:sz w:val="26"/>
          <w:szCs w:val="26"/>
        </w:rPr>
        <w:t>Аносинского</w:t>
      </w:r>
      <w:r w:rsidRPr="00AF7981">
        <w:rPr>
          <w:sz w:val="26"/>
          <w:szCs w:val="26"/>
        </w:rPr>
        <w:t xml:space="preserve"> сельского поселения.</w:t>
      </w:r>
    </w:p>
    <w:p w:rsidR="0080313C" w:rsidRPr="006D7834" w:rsidRDefault="0080313C" w:rsidP="0080313C">
      <w:pPr>
        <w:shd w:val="clear" w:color="auto" w:fill="FFFFFF"/>
        <w:ind w:firstLine="567"/>
        <w:jc w:val="both"/>
        <w:textAlignment w:val="top"/>
        <w:rPr>
          <w:bCs/>
          <w:sz w:val="26"/>
          <w:szCs w:val="26"/>
        </w:rPr>
      </w:pPr>
      <w:r>
        <w:rPr>
          <w:sz w:val="26"/>
          <w:szCs w:val="26"/>
        </w:rPr>
        <w:t>3</w:t>
      </w:r>
      <w:r w:rsidRPr="006D7834">
        <w:rPr>
          <w:sz w:val="26"/>
          <w:szCs w:val="26"/>
        </w:rPr>
        <w:t xml:space="preserve">. </w:t>
      </w:r>
      <w:r w:rsidRPr="00C53C70">
        <w:rPr>
          <w:sz w:val="26"/>
          <w:szCs w:val="26"/>
        </w:rPr>
        <w:t xml:space="preserve">Контроль за исполнением </w:t>
      </w:r>
      <w:r>
        <w:rPr>
          <w:sz w:val="26"/>
          <w:szCs w:val="26"/>
        </w:rPr>
        <w:t xml:space="preserve">настоящего </w:t>
      </w:r>
      <w:r w:rsidRPr="00C53C70">
        <w:rPr>
          <w:sz w:val="26"/>
          <w:szCs w:val="26"/>
        </w:rPr>
        <w:t>постановления</w:t>
      </w:r>
      <w:r>
        <w:rPr>
          <w:sz w:val="26"/>
          <w:szCs w:val="26"/>
        </w:rPr>
        <w:t xml:space="preserve"> оставляю за собой.</w:t>
      </w:r>
    </w:p>
    <w:p w:rsidR="006D7834" w:rsidRDefault="006D7834" w:rsidP="006D7834">
      <w:pPr>
        <w:jc w:val="both"/>
        <w:rPr>
          <w:sz w:val="28"/>
          <w:szCs w:val="28"/>
        </w:rPr>
      </w:pPr>
    </w:p>
    <w:p w:rsidR="00854479" w:rsidRPr="006E1B65" w:rsidRDefault="00854479" w:rsidP="00854479">
      <w:pPr>
        <w:widowControl w:val="0"/>
        <w:suppressAutoHyphens/>
        <w:jc w:val="both"/>
        <w:rPr>
          <w:rFonts w:eastAsia="SimSun"/>
          <w:color w:val="00000A"/>
          <w:kern w:val="2"/>
          <w:sz w:val="26"/>
          <w:szCs w:val="26"/>
          <w:lang w:eastAsia="hi-IN" w:bidi="hi-IN"/>
        </w:rPr>
      </w:pPr>
    </w:p>
    <w:p w:rsidR="00854479" w:rsidRPr="006E1B65" w:rsidRDefault="00854479" w:rsidP="00854479">
      <w:pPr>
        <w:widowControl w:val="0"/>
        <w:suppressAutoHyphens/>
        <w:jc w:val="both"/>
        <w:rPr>
          <w:rFonts w:eastAsia="SimSun"/>
          <w:color w:val="00000A"/>
          <w:kern w:val="2"/>
          <w:sz w:val="26"/>
          <w:szCs w:val="26"/>
          <w:lang w:eastAsia="hi-IN" w:bidi="hi-IN"/>
        </w:rPr>
      </w:pPr>
    </w:p>
    <w:p w:rsidR="00081615" w:rsidRDefault="00081615" w:rsidP="00081615">
      <w:pPr>
        <w:pStyle w:val="a7"/>
        <w:jc w:val="both"/>
        <w:rPr>
          <w:rFonts w:ascii="Times New Roman" w:hAnsi="Times New Roman" w:cs="Times New Roman"/>
        </w:rPr>
      </w:pPr>
    </w:p>
    <w:p w:rsidR="00081615" w:rsidRPr="00462A39" w:rsidRDefault="00081615" w:rsidP="00081615">
      <w:pPr>
        <w:jc w:val="both"/>
        <w:rPr>
          <w:sz w:val="28"/>
          <w:szCs w:val="28"/>
        </w:rPr>
      </w:pPr>
      <w:r>
        <w:rPr>
          <w:sz w:val="28"/>
          <w:szCs w:val="28"/>
        </w:rPr>
        <w:t>Г</w:t>
      </w:r>
      <w:r w:rsidRPr="00462A39">
        <w:rPr>
          <w:sz w:val="28"/>
          <w:szCs w:val="28"/>
        </w:rPr>
        <w:t>лав</w:t>
      </w:r>
      <w:r>
        <w:rPr>
          <w:sz w:val="28"/>
          <w:szCs w:val="28"/>
        </w:rPr>
        <w:t>ы</w:t>
      </w:r>
      <w:r w:rsidRPr="00462A39">
        <w:rPr>
          <w:sz w:val="28"/>
          <w:szCs w:val="28"/>
        </w:rPr>
        <w:t xml:space="preserve"> Аносинского сельского поселения</w:t>
      </w:r>
    </w:p>
    <w:p w:rsidR="00081615" w:rsidRPr="00462A39" w:rsidRDefault="00081615" w:rsidP="00081615">
      <w:pPr>
        <w:jc w:val="both"/>
        <w:rPr>
          <w:bCs/>
          <w:sz w:val="28"/>
          <w:szCs w:val="28"/>
        </w:rPr>
      </w:pPr>
      <w:r w:rsidRPr="00462A39">
        <w:rPr>
          <w:sz w:val="28"/>
          <w:szCs w:val="28"/>
        </w:rPr>
        <w:t xml:space="preserve">Чемальского района Республики Алтай  </w:t>
      </w:r>
      <w:r w:rsidRPr="00462A39">
        <w:rPr>
          <w:sz w:val="28"/>
          <w:szCs w:val="28"/>
        </w:rPr>
        <w:tab/>
      </w:r>
      <w:r w:rsidRPr="00462A39">
        <w:rPr>
          <w:sz w:val="28"/>
          <w:szCs w:val="28"/>
        </w:rPr>
        <w:tab/>
      </w:r>
      <w:r w:rsidRPr="00462A39">
        <w:rPr>
          <w:sz w:val="28"/>
          <w:szCs w:val="28"/>
        </w:rPr>
        <w:tab/>
      </w:r>
      <w:r w:rsidRPr="00462A39">
        <w:rPr>
          <w:sz w:val="28"/>
          <w:szCs w:val="28"/>
        </w:rPr>
        <w:tab/>
      </w:r>
      <w:r>
        <w:rPr>
          <w:sz w:val="28"/>
          <w:szCs w:val="28"/>
        </w:rPr>
        <w:t>В.Е.Наговицына</w:t>
      </w:r>
    </w:p>
    <w:p w:rsidR="00081615" w:rsidRPr="005F339A" w:rsidRDefault="00081615" w:rsidP="00081615">
      <w:pPr>
        <w:tabs>
          <w:tab w:val="left" w:pos="1556"/>
        </w:tabs>
      </w:pPr>
    </w:p>
    <w:p w:rsidR="006D7834" w:rsidRDefault="006D7834" w:rsidP="00C96D96">
      <w:pPr>
        <w:widowControl w:val="0"/>
        <w:autoSpaceDE w:val="0"/>
        <w:autoSpaceDN w:val="0"/>
        <w:adjustRightInd w:val="0"/>
        <w:rPr>
          <w:sz w:val="26"/>
          <w:szCs w:val="26"/>
        </w:rPr>
      </w:pPr>
    </w:p>
    <w:p w:rsidR="006D7834" w:rsidRDefault="006D7834" w:rsidP="00C96D96">
      <w:pPr>
        <w:widowControl w:val="0"/>
        <w:autoSpaceDE w:val="0"/>
        <w:autoSpaceDN w:val="0"/>
        <w:adjustRightInd w:val="0"/>
        <w:rPr>
          <w:sz w:val="26"/>
          <w:szCs w:val="26"/>
        </w:rPr>
      </w:pPr>
    </w:p>
    <w:p w:rsidR="006D7834" w:rsidRDefault="006D7834" w:rsidP="00C96D96">
      <w:pPr>
        <w:widowControl w:val="0"/>
        <w:autoSpaceDE w:val="0"/>
        <w:autoSpaceDN w:val="0"/>
        <w:adjustRightInd w:val="0"/>
        <w:rPr>
          <w:sz w:val="26"/>
          <w:szCs w:val="26"/>
        </w:rPr>
      </w:pPr>
    </w:p>
    <w:p w:rsidR="00490643" w:rsidRDefault="00490643" w:rsidP="00C96D96">
      <w:pPr>
        <w:widowControl w:val="0"/>
        <w:autoSpaceDE w:val="0"/>
        <w:autoSpaceDN w:val="0"/>
        <w:adjustRightInd w:val="0"/>
        <w:rPr>
          <w:sz w:val="26"/>
          <w:szCs w:val="26"/>
        </w:rPr>
      </w:pPr>
    </w:p>
    <w:p w:rsidR="00490643" w:rsidRDefault="00490643" w:rsidP="00C96D96">
      <w:pPr>
        <w:widowControl w:val="0"/>
        <w:autoSpaceDE w:val="0"/>
        <w:autoSpaceDN w:val="0"/>
        <w:adjustRightInd w:val="0"/>
        <w:rPr>
          <w:sz w:val="26"/>
          <w:szCs w:val="26"/>
        </w:rPr>
      </w:pPr>
    </w:p>
    <w:p w:rsidR="005B14BB" w:rsidRDefault="005B14BB" w:rsidP="00C96D96">
      <w:pPr>
        <w:widowControl w:val="0"/>
        <w:autoSpaceDE w:val="0"/>
        <w:autoSpaceDN w:val="0"/>
        <w:adjustRightInd w:val="0"/>
        <w:rPr>
          <w:sz w:val="26"/>
          <w:szCs w:val="26"/>
        </w:rPr>
      </w:pPr>
    </w:p>
    <w:p w:rsidR="00D11802" w:rsidRDefault="00D11802" w:rsidP="007863F9">
      <w:pPr>
        <w:widowControl w:val="0"/>
        <w:tabs>
          <w:tab w:val="left" w:pos="567"/>
        </w:tabs>
        <w:ind w:firstLine="567"/>
        <w:contextualSpacing/>
        <w:jc w:val="right"/>
        <w:rPr>
          <w:color w:val="000000"/>
          <w:sz w:val="20"/>
          <w:szCs w:val="20"/>
        </w:rPr>
      </w:pPr>
    </w:p>
    <w:p w:rsidR="00D11802" w:rsidRDefault="00D11802" w:rsidP="007863F9">
      <w:pPr>
        <w:widowControl w:val="0"/>
        <w:tabs>
          <w:tab w:val="left" w:pos="567"/>
        </w:tabs>
        <w:ind w:firstLine="567"/>
        <w:contextualSpacing/>
        <w:jc w:val="right"/>
        <w:rPr>
          <w:color w:val="000000"/>
          <w:sz w:val="20"/>
          <w:szCs w:val="20"/>
        </w:rPr>
      </w:pPr>
    </w:p>
    <w:p w:rsidR="00D11802" w:rsidRDefault="00D11802" w:rsidP="007863F9">
      <w:pPr>
        <w:widowControl w:val="0"/>
        <w:tabs>
          <w:tab w:val="left" w:pos="567"/>
        </w:tabs>
        <w:ind w:firstLine="567"/>
        <w:contextualSpacing/>
        <w:jc w:val="right"/>
        <w:rPr>
          <w:color w:val="000000"/>
          <w:sz w:val="20"/>
          <w:szCs w:val="20"/>
        </w:rPr>
      </w:pPr>
    </w:p>
    <w:p w:rsidR="00D11802" w:rsidRDefault="00D11802" w:rsidP="007863F9">
      <w:pPr>
        <w:widowControl w:val="0"/>
        <w:tabs>
          <w:tab w:val="left" w:pos="567"/>
        </w:tabs>
        <w:ind w:firstLine="567"/>
        <w:contextualSpacing/>
        <w:jc w:val="right"/>
        <w:rPr>
          <w:color w:val="000000"/>
          <w:sz w:val="20"/>
          <w:szCs w:val="20"/>
        </w:rPr>
      </w:pPr>
    </w:p>
    <w:p w:rsidR="000C4CEB" w:rsidRDefault="000C4CEB" w:rsidP="00D11802">
      <w:pPr>
        <w:widowControl w:val="0"/>
        <w:tabs>
          <w:tab w:val="left" w:pos="567"/>
        </w:tabs>
        <w:ind w:left="5670"/>
        <w:contextualSpacing/>
        <w:jc w:val="center"/>
        <w:rPr>
          <w:color w:val="000000"/>
        </w:rPr>
      </w:pPr>
    </w:p>
    <w:p w:rsidR="00D11802" w:rsidRPr="00BE62BE" w:rsidRDefault="00D11802" w:rsidP="00D11802">
      <w:pPr>
        <w:widowControl w:val="0"/>
        <w:tabs>
          <w:tab w:val="left" w:pos="567"/>
        </w:tabs>
        <w:ind w:left="5670"/>
        <w:contextualSpacing/>
        <w:jc w:val="center"/>
        <w:rPr>
          <w:color w:val="000000"/>
        </w:rPr>
      </w:pPr>
      <w:r w:rsidRPr="00BE62BE">
        <w:rPr>
          <w:color w:val="000000"/>
        </w:rPr>
        <w:lastRenderedPageBreak/>
        <w:t>Утвержден</w:t>
      </w:r>
    </w:p>
    <w:p w:rsidR="00D11802" w:rsidRPr="00BE62BE" w:rsidRDefault="00D11802" w:rsidP="00D11802">
      <w:pPr>
        <w:widowControl w:val="0"/>
        <w:tabs>
          <w:tab w:val="left" w:pos="567"/>
        </w:tabs>
        <w:ind w:left="5670"/>
        <w:contextualSpacing/>
        <w:jc w:val="center"/>
        <w:rPr>
          <w:color w:val="000000"/>
        </w:rPr>
      </w:pPr>
      <w:r w:rsidRPr="00BE62BE">
        <w:rPr>
          <w:color w:val="000000"/>
        </w:rPr>
        <w:t>Постановлением Аносинской сельской администрации</w:t>
      </w:r>
    </w:p>
    <w:p w:rsidR="00D11802" w:rsidRPr="00BE62BE" w:rsidRDefault="00D11802" w:rsidP="00D11802">
      <w:pPr>
        <w:widowControl w:val="0"/>
        <w:tabs>
          <w:tab w:val="left" w:pos="567"/>
        </w:tabs>
        <w:ind w:left="5670"/>
        <w:contextualSpacing/>
        <w:jc w:val="center"/>
        <w:rPr>
          <w:color w:val="000000"/>
        </w:rPr>
      </w:pPr>
      <w:r w:rsidRPr="00BE62BE">
        <w:rPr>
          <w:color w:val="000000"/>
        </w:rPr>
        <w:t>от 11.04.2022 №</w:t>
      </w:r>
      <w:r>
        <w:rPr>
          <w:color w:val="000000"/>
        </w:rPr>
        <w:t>40</w:t>
      </w:r>
    </w:p>
    <w:p w:rsidR="006D7834" w:rsidRDefault="006D7834" w:rsidP="00D11802">
      <w:pPr>
        <w:widowControl w:val="0"/>
        <w:tabs>
          <w:tab w:val="left" w:pos="567"/>
        </w:tabs>
        <w:ind w:firstLine="567"/>
        <w:contextualSpacing/>
        <w:jc w:val="center"/>
        <w:rPr>
          <w:b/>
          <w:color w:val="000000"/>
          <w:sz w:val="28"/>
          <w:szCs w:val="28"/>
        </w:rPr>
      </w:pPr>
    </w:p>
    <w:p w:rsidR="006D7834" w:rsidRPr="00FA4A81" w:rsidRDefault="006D7834" w:rsidP="00D11802">
      <w:pPr>
        <w:widowControl w:val="0"/>
        <w:tabs>
          <w:tab w:val="left" w:pos="0"/>
        </w:tabs>
        <w:ind w:firstLine="567"/>
        <w:contextualSpacing/>
        <w:jc w:val="center"/>
        <w:rPr>
          <w:b/>
          <w:color w:val="000000"/>
          <w:sz w:val="26"/>
          <w:szCs w:val="26"/>
        </w:rPr>
      </w:pPr>
      <w:r w:rsidRPr="00FA4A81">
        <w:rPr>
          <w:b/>
          <w:color w:val="000000"/>
          <w:sz w:val="26"/>
          <w:szCs w:val="26"/>
        </w:rPr>
        <w:t>Административн</w:t>
      </w:r>
      <w:r w:rsidR="0030649A" w:rsidRPr="00FA4A81">
        <w:rPr>
          <w:b/>
          <w:color w:val="000000"/>
          <w:sz w:val="26"/>
          <w:szCs w:val="26"/>
        </w:rPr>
        <w:t>ый</w:t>
      </w:r>
      <w:r w:rsidRPr="00FA4A81">
        <w:rPr>
          <w:b/>
          <w:color w:val="000000"/>
          <w:sz w:val="26"/>
          <w:szCs w:val="26"/>
        </w:rPr>
        <w:t xml:space="preserve"> регламент предоставления муниципальной услуги</w:t>
      </w:r>
      <w:r w:rsidR="000C4CEB">
        <w:rPr>
          <w:b/>
          <w:color w:val="000000"/>
          <w:sz w:val="26"/>
          <w:szCs w:val="26"/>
        </w:rPr>
        <w:t xml:space="preserve"> </w:t>
      </w:r>
      <w:r w:rsidRPr="00FA4A81">
        <w:rPr>
          <w:b/>
          <w:color w:val="000000"/>
          <w:sz w:val="26"/>
          <w:szCs w:val="26"/>
        </w:rPr>
        <w:t>«</w:t>
      </w:r>
      <w:r w:rsidR="000C4CEB" w:rsidRPr="000C4CEB">
        <w:rPr>
          <w:b/>
          <w:bCs/>
          <w:color w:val="000000"/>
          <w:sz w:val="26"/>
          <w:szCs w:val="26"/>
        </w:rPr>
        <w:t>Присвоение адреса объекту адресации, изменение и аннулирование такого адреса</w:t>
      </w:r>
      <w:r w:rsidRPr="00FA4A81">
        <w:rPr>
          <w:b/>
          <w:color w:val="000000"/>
          <w:sz w:val="26"/>
          <w:szCs w:val="26"/>
        </w:rPr>
        <w:t>»</w:t>
      </w:r>
    </w:p>
    <w:p w:rsidR="006D7834" w:rsidRPr="00832AA1" w:rsidRDefault="006D7834" w:rsidP="006D7834">
      <w:pPr>
        <w:widowControl w:val="0"/>
        <w:tabs>
          <w:tab w:val="left" w:pos="567"/>
        </w:tabs>
        <w:ind w:firstLine="567"/>
        <w:contextualSpacing/>
        <w:jc w:val="both"/>
        <w:rPr>
          <w:color w:val="000000"/>
          <w:sz w:val="28"/>
          <w:szCs w:val="28"/>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 Общие положения</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b/>
          <w:sz w:val="26"/>
          <w:szCs w:val="26"/>
        </w:rPr>
      </w:pPr>
      <w:r w:rsidRPr="006D7834">
        <w:rPr>
          <w:b/>
          <w:sz w:val="26"/>
          <w:szCs w:val="26"/>
        </w:rPr>
        <w:t>Предмет регулирования административного регламента предоставления государственной услуги</w:t>
      </w:r>
    </w:p>
    <w:p w:rsidR="00D705B4" w:rsidRPr="00D705B4" w:rsidRDefault="006D7834" w:rsidP="00D705B4">
      <w:pPr>
        <w:widowControl w:val="0"/>
        <w:tabs>
          <w:tab w:val="left" w:pos="567"/>
        </w:tabs>
        <w:ind w:firstLine="567"/>
        <w:contextualSpacing/>
        <w:jc w:val="both"/>
        <w:rPr>
          <w:color w:val="000000"/>
          <w:sz w:val="26"/>
          <w:szCs w:val="26"/>
        </w:rPr>
      </w:pPr>
      <w:r w:rsidRPr="006D7834">
        <w:rPr>
          <w:color w:val="000000"/>
          <w:sz w:val="26"/>
          <w:szCs w:val="26"/>
        </w:rPr>
        <w:t xml:space="preserve">1.1 </w:t>
      </w:r>
      <w:r w:rsidR="00D705B4" w:rsidRPr="00D705B4">
        <w:rPr>
          <w:color w:val="000000"/>
          <w:sz w:val="26"/>
          <w:szCs w:val="26"/>
        </w:rPr>
        <w:t>Административный регламент предоставления муниципальной услуги «</w:t>
      </w:r>
      <w:r w:rsidR="000C4CEB" w:rsidRPr="000C4CEB">
        <w:rPr>
          <w:color w:val="000000"/>
          <w:sz w:val="26"/>
          <w:szCs w:val="26"/>
        </w:rPr>
        <w:t>Присвоение адреса объекту адресации, изменение и аннулирование такого адреса</w:t>
      </w:r>
      <w:r w:rsidR="00D705B4" w:rsidRPr="00D705B4">
        <w:rPr>
          <w:color w:val="000000"/>
          <w:sz w:val="26"/>
          <w:szCs w:val="26"/>
        </w:rPr>
        <w:t>»</w:t>
      </w:r>
      <w:r w:rsidR="000C4CEB">
        <w:rPr>
          <w:color w:val="000000"/>
          <w:sz w:val="26"/>
          <w:szCs w:val="26"/>
        </w:rPr>
        <w:t xml:space="preserve"> </w:t>
      </w:r>
      <w:r w:rsidR="00D705B4" w:rsidRPr="00D705B4">
        <w:rPr>
          <w:color w:val="000000"/>
          <w:sz w:val="26"/>
          <w:szCs w:val="26"/>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sidR="00081615">
        <w:rPr>
          <w:color w:val="000000"/>
          <w:sz w:val="26"/>
          <w:szCs w:val="26"/>
        </w:rPr>
        <w:t>Аносинского</w:t>
      </w:r>
      <w:r w:rsidR="00D705B4">
        <w:rPr>
          <w:color w:val="000000"/>
          <w:sz w:val="26"/>
          <w:szCs w:val="26"/>
        </w:rPr>
        <w:t xml:space="preserve"> </w:t>
      </w:r>
      <w:r w:rsidR="00D705B4" w:rsidRPr="00D705B4">
        <w:rPr>
          <w:color w:val="000000"/>
          <w:sz w:val="26"/>
          <w:szCs w:val="26"/>
        </w:rPr>
        <w:t xml:space="preserve">сельского поселения (далее – </w:t>
      </w:r>
      <w:r w:rsidR="00D705B4">
        <w:rPr>
          <w:color w:val="000000"/>
          <w:sz w:val="26"/>
          <w:szCs w:val="26"/>
        </w:rPr>
        <w:t>Администрация</w:t>
      </w:r>
      <w:r w:rsidR="00D705B4" w:rsidRPr="00D705B4">
        <w:rPr>
          <w:color w:val="000000"/>
          <w:sz w:val="26"/>
          <w:szCs w:val="26"/>
        </w:rPr>
        <w:t>), многофункциональн</w:t>
      </w:r>
      <w:r w:rsidR="00D705B4">
        <w:rPr>
          <w:color w:val="000000"/>
          <w:sz w:val="26"/>
          <w:szCs w:val="26"/>
        </w:rPr>
        <w:t>ого</w:t>
      </w:r>
      <w:r w:rsidR="00D705B4" w:rsidRPr="00D705B4">
        <w:rPr>
          <w:color w:val="000000"/>
          <w:sz w:val="26"/>
          <w:szCs w:val="26"/>
        </w:rPr>
        <w:t xml:space="preserve"> центр</w:t>
      </w:r>
      <w:r w:rsidR="00D705B4">
        <w:rPr>
          <w:color w:val="000000"/>
          <w:sz w:val="26"/>
          <w:szCs w:val="26"/>
        </w:rPr>
        <w:t>а</w:t>
      </w:r>
      <w:r w:rsidR="00D705B4" w:rsidRPr="00D705B4">
        <w:rPr>
          <w:color w:val="000000"/>
          <w:sz w:val="26"/>
          <w:szCs w:val="26"/>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w:t>
      </w:r>
      <w:r>
        <w:rPr>
          <w:color w:val="000000"/>
          <w:sz w:val="26"/>
          <w:szCs w:val="26"/>
        </w:rPr>
        <w:t>Алтай</w:t>
      </w:r>
      <w:r w:rsidRPr="00D705B4">
        <w:rPr>
          <w:color w:val="000000"/>
          <w:sz w:val="26"/>
          <w:szCs w:val="26"/>
        </w:rPr>
        <w:t>, муниципального образования.</w:t>
      </w:r>
    </w:p>
    <w:p w:rsidR="009636C8" w:rsidRPr="009636C8" w:rsidRDefault="009636C8" w:rsidP="00D705B4">
      <w:pPr>
        <w:widowControl w:val="0"/>
        <w:tabs>
          <w:tab w:val="left" w:pos="567"/>
        </w:tabs>
        <w:ind w:firstLine="567"/>
        <w:contextualSpacing/>
        <w:jc w:val="both"/>
        <w:rPr>
          <w:color w:val="000000"/>
          <w:sz w:val="26"/>
          <w:szCs w:val="26"/>
        </w:rPr>
      </w:pPr>
      <w:r w:rsidRPr="00DE02DD">
        <w:rPr>
          <w:b/>
          <w:color w:val="000000"/>
          <w:sz w:val="26"/>
          <w:szCs w:val="26"/>
        </w:rPr>
        <w:t>1.2Предоставление муниципальной услуги заключается</w:t>
      </w:r>
      <w:r w:rsidRPr="00DE02DD">
        <w:rPr>
          <w:color w:val="000000"/>
          <w:sz w:val="26"/>
          <w:szCs w:val="26"/>
        </w:rPr>
        <w:t xml:space="preserve"> в организации </w:t>
      </w:r>
      <w:r w:rsidR="000C4CEB" w:rsidRPr="000C4CEB">
        <w:rPr>
          <w:color w:val="000000"/>
          <w:sz w:val="26"/>
          <w:szCs w:val="26"/>
        </w:rPr>
        <w:t>Присвоение адреса объекту адресации, изменение и аннулирование такого адреса</w:t>
      </w:r>
      <w:r w:rsidRPr="00DE02DD">
        <w:rPr>
          <w:color w:val="000000"/>
          <w:sz w:val="26"/>
          <w:szCs w:val="26"/>
        </w:rPr>
        <w:t>.</w:t>
      </w:r>
    </w:p>
    <w:p w:rsidR="009636C8" w:rsidRDefault="009636C8" w:rsidP="006D7834">
      <w:pPr>
        <w:widowControl w:val="0"/>
        <w:tabs>
          <w:tab w:val="left" w:pos="567"/>
        </w:tabs>
        <w:ind w:firstLine="567"/>
        <w:contextualSpacing/>
        <w:jc w:val="both"/>
        <w:rPr>
          <w:b/>
          <w:color w:val="000000"/>
          <w:sz w:val="26"/>
          <w:szCs w:val="26"/>
        </w:rPr>
      </w:pPr>
      <w:r w:rsidRPr="009636C8">
        <w:rPr>
          <w:b/>
          <w:color w:val="000000"/>
          <w:sz w:val="26"/>
          <w:szCs w:val="26"/>
        </w:rPr>
        <w:t>1.3 Круг заявителей</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Заявителями на предоставление муниципальной услуги являются физические лица (в том числе индивидуальные предприниматели) и юридические лица, являющиеся собственниками объекта адресации, либо обладающие одним из следующих вещных прав на объект адресации:</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а) право хозяйственного ведения;</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б) право оперативного управления;</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в) право пожизненно наследуемого владения;</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г) право постоянного (бессрочного) пользования.</w:t>
      </w:r>
    </w:p>
    <w:p w:rsidR="00D705B4" w:rsidRPr="00D705B4" w:rsidRDefault="00D705B4" w:rsidP="00D705B4">
      <w:pPr>
        <w:widowControl w:val="0"/>
        <w:tabs>
          <w:tab w:val="left" w:pos="567"/>
        </w:tabs>
        <w:ind w:firstLine="567"/>
        <w:contextualSpacing/>
        <w:jc w:val="both"/>
        <w:rPr>
          <w:sz w:val="26"/>
          <w:szCs w:val="26"/>
        </w:rPr>
      </w:pPr>
      <w:r w:rsidRPr="00D705B4">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D705B4">
        <w:rPr>
          <w:sz w:val="26"/>
          <w:szCs w:val="26"/>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705B4" w:rsidRDefault="00D705B4" w:rsidP="00D705B4">
      <w:pPr>
        <w:widowControl w:val="0"/>
        <w:tabs>
          <w:tab w:val="left" w:pos="567"/>
        </w:tabs>
        <w:ind w:firstLine="567"/>
        <w:contextualSpacing/>
        <w:jc w:val="both"/>
        <w:rPr>
          <w:sz w:val="26"/>
          <w:szCs w:val="26"/>
        </w:rPr>
      </w:pPr>
      <w:r w:rsidRPr="00D705B4">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6D7834" w:rsidRPr="006D7834" w:rsidRDefault="006D7834" w:rsidP="00D705B4">
      <w:pPr>
        <w:widowControl w:val="0"/>
        <w:tabs>
          <w:tab w:val="left" w:pos="567"/>
        </w:tabs>
        <w:ind w:firstLine="567"/>
        <w:contextualSpacing/>
        <w:jc w:val="both"/>
        <w:rPr>
          <w:color w:val="000000"/>
          <w:sz w:val="26"/>
          <w:szCs w:val="26"/>
        </w:rPr>
      </w:pPr>
      <w:r w:rsidRPr="006D7834">
        <w:rPr>
          <w:color w:val="000000"/>
          <w:sz w:val="26"/>
          <w:szCs w:val="26"/>
        </w:rPr>
        <w:t xml:space="preserve">1.4 </w:t>
      </w:r>
      <w:r w:rsidRPr="006D7834">
        <w:rPr>
          <w:b/>
          <w:color w:val="000000"/>
          <w:sz w:val="26"/>
          <w:szCs w:val="26"/>
        </w:rPr>
        <w:t>Информация о местонахождении</w:t>
      </w:r>
      <w:r w:rsidRPr="006D7834">
        <w:rPr>
          <w:color w:val="000000"/>
          <w:sz w:val="26"/>
          <w:szCs w:val="26"/>
        </w:rPr>
        <w:t xml:space="preserve"> и графике работы Администрации, </w:t>
      </w:r>
      <w:r w:rsidRPr="006D7834">
        <w:rPr>
          <w:sz w:val="26"/>
          <w:szCs w:val="26"/>
        </w:rPr>
        <w:t xml:space="preserve">автономного учреждения «Многофункциональный центр предоставления государственных и муниципальных услуг в Чемальском районе» </w:t>
      </w:r>
      <w:r w:rsidRPr="006D7834">
        <w:rPr>
          <w:color w:val="000000"/>
          <w:sz w:val="26"/>
          <w:szCs w:val="26"/>
        </w:rPr>
        <w:t>(далее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1.4.</w:t>
      </w:r>
      <w:r w:rsidRPr="0012531B">
        <w:rPr>
          <w:color w:val="000000"/>
          <w:sz w:val="26"/>
          <w:szCs w:val="26"/>
        </w:rPr>
        <w:t xml:space="preserve">1 Адрес Администрации: Республика Алтай, Чемальский район, с. </w:t>
      </w:r>
      <w:r w:rsidR="0012531B" w:rsidRPr="0012531B">
        <w:rPr>
          <w:color w:val="000000"/>
          <w:sz w:val="26"/>
          <w:szCs w:val="26"/>
        </w:rPr>
        <w:t>Анос</w:t>
      </w:r>
      <w:r w:rsidRPr="0012531B">
        <w:rPr>
          <w:color w:val="000000"/>
          <w:sz w:val="26"/>
          <w:szCs w:val="26"/>
        </w:rPr>
        <w:t xml:space="preserve">, ул. </w:t>
      </w:r>
      <w:r w:rsidR="0012531B" w:rsidRPr="0012531B">
        <w:rPr>
          <w:color w:val="000000"/>
          <w:sz w:val="26"/>
          <w:szCs w:val="26"/>
        </w:rPr>
        <w:t>Центральная,53</w:t>
      </w:r>
      <w:r w:rsidRPr="0012531B">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1.4.2 Режим работы Администрации: Понедельник-пятница с 8.00 ч. до 16.00 ч., обед с 13.00 ч. до 14.00 ч.;</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1.4.3 </w:t>
      </w:r>
      <w:r w:rsidRPr="00C53C70">
        <w:rPr>
          <w:color w:val="000000"/>
          <w:sz w:val="26"/>
          <w:szCs w:val="26"/>
        </w:rPr>
        <w:t xml:space="preserve">Адрес и режим работы МФЦ указаны в </w:t>
      </w:r>
      <w:r w:rsidR="00C53C70" w:rsidRPr="00C53C70">
        <w:rPr>
          <w:color w:val="000000"/>
          <w:sz w:val="26"/>
          <w:szCs w:val="26"/>
        </w:rPr>
        <w:t>п</w:t>
      </w:r>
      <w:r w:rsidRPr="00C53C70">
        <w:rPr>
          <w:color w:val="000000"/>
          <w:sz w:val="26"/>
          <w:szCs w:val="26"/>
        </w:rPr>
        <w:t>риложении 1 к</w:t>
      </w:r>
      <w:r w:rsidRPr="006D7834">
        <w:rPr>
          <w:color w:val="000000"/>
          <w:sz w:val="26"/>
          <w:szCs w:val="26"/>
        </w:rPr>
        <w:t xml:space="preserve"> Административному регламенту.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1.5.1 на официальном сайте органа Администрации в сети Интернет: </w:t>
      </w:r>
      <w:r w:rsidR="0012531B" w:rsidRPr="0012531B">
        <w:rPr>
          <w:color w:val="000000"/>
          <w:sz w:val="26"/>
          <w:szCs w:val="26"/>
        </w:rPr>
        <w:t>http://www.admanos.ru/contacts.php?blok=adm</w:t>
      </w:r>
      <w:r w:rsidRPr="0012531B">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1.5.3 на информационных стендах, расположенных непосредственно в местах предоставления муниципальной услуги в помещениях Администрации,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1.6 </w:t>
      </w:r>
      <w:r w:rsidRPr="006D7834">
        <w:rPr>
          <w:b/>
          <w:color w:val="000000"/>
          <w:sz w:val="26"/>
          <w:szCs w:val="26"/>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МФЦ при обращении заинтересованного лица за информацией лично, по телефону, посредством почты, электронной почты:</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время ожидания заинтересованного лица при индивидуальном устном консультировании не может превышать 15 минут;</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lastRenderedPageBreak/>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индивидуальном консультировании по почте (электронной почте) ответ на обращение направляется в адрес заинтересованного лица;</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датой получения обращения является дата его регистрации в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срок направления ответа на обращение заинтересованного лица не может превышать 30 календарных дней с даты регистрации обращения.</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II. Стандарт предоставления муниципальной услуги</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2.1 </w:t>
      </w:r>
      <w:r w:rsidRPr="006D7834">
        <w:rPr>
          <w:b/>
          <w:color w:val="000000"/>
          <w:sz w:val="26"/>
          <w:szCs w:val="26"/>
        </w:rPr>
        <w:t>Наименование муниципальной услуги</w:t>
      </w:r>
      <w:r w:rsidRPr="005F3001">
        <w:rPr>
          <w:b/>
          <w:color w:val="000000"/>
          <w:sz w:val="26"/>
          <w:szCs w:val="26"/>
        </w:rPr>
        <w:t>«</w:t>
      </w:r>
      <w:r w:rsidR="00921FA7" w:rsidRPr="00921FA7">
        <w:rPr>
          <w:b/>
          <w:bCs/>
          <w:color w:val="000000"/>
          <w:sz w:val="26"/>
          <w:szCs w:val="26"/>
        </w:rPr>
        <w:t>Присвоение адреса объекту капитального строительства</w:t>
      </w:r>
      <w:bookmarkStart w:id="0" w:name="_GoBack"/>
      <w:bookmarkEnd w:id="0"/>
      <w:r w:rsidRPr="005F3001">
        <w:rPr>
          <w:b/>
          <w:color w:val="000000"/>
          <w:sz w:val="26"/>
          <w:szCs w:val="26"/>
        </w:rPr>
        <w:t>»</w:t>
      </w:r>
      <w:r w:rsidR="00082F04">
        <w:rPr>
          <w:b/>
          <w:color w:val="000000"/>
          <w:sz w:val="26"/>
          <w:szCs w:val="26"/>
        </w:rPr>
        <w:t xml:space="preserve"> (далее – </w:t>
      </w:r>
      <w:r w:rsidR="005B14BB" w:rsidRPr="005B14BB">
        <w:rPr>
          <w:b/>
          <w:color w:val="000000"/>
          <w:sz w:val="26"/>
          <w:szCs w:val="26"/>
        </w:rPr>
        <w:t>муниципальная услуга</w:t>
      </w:r>
      <w:r w:rsidR="00082F04">
        <w:rPr>
          <w:b/>
          <w:color w:val="000000"/>
          <w:sz w:val="26"/>
          <w:szCs w:val="26"/>
        </w:rPr>
        <w:t>)</w:t>
      </w:r>
      <w:r w:rsidRPr="005F3001">
        <w:rPr>
          <w:b/>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2.2 Муниципальная услуга предоставляется Администрацией и осуществляется через специалиста </w:t>
      </w:r>
      <w:r w:rsidR="00D705B4">
        <w:rPr>
          <w:color w:val="000000"/>
          <w:sz w:val="26"/>
          <w:szCs w:val="26"/>
        </w:rPr>
        <w:t>А</w:t>
      </w:r>
      <w:r w:rsidRPr="006D7834">
        <w:rPr>
          <w:color w:val="000000"/>
          <w:sz w:val="26"/>
          <w:szCs w:val="26"/>
        </w:rPr>
        <w:t>дминистрации.</w:t>
      </w:r>
    </w:p>
    <w:p w:rsidR="00D705B4" w:rsidRDefault="006D7834" w:rsidP="00D705B4">
      <w:pPr>
        <w:widowControl w:val="0"/>
        <w:tabs>
          <w:tab w:val="left" w:pos="567"/>
        </w:tabs>
        <w:ind w:firstLine="567"/>
        <w:contextualSpacing/>
        <w:jc w:val="both"/>
        <w:rPr>
          <w:color w:val="000000"/>
          <w:sz w:val="26"/>
          <w:szCs w:val="26"/>
        </w:rPr>
      </w:pPr>
      <w:r w:rsidRPr="006D7834">
        <w:rPr>
          <w:color w:val="000000"/>
          <w:sz w:val="26"/>
          <w:szCs w:val="26"/>
        </w:rPr>
        <w:t xml:space="preserve">2.3 При предоставлении муниципальной услуги Администрация взаимодействует </w:t>
      </w:r>
      <w:r w:rsidR="00735157">
        <w:rPr>
          <w:color w:val="000000"/>
          <w:sz w:val="26"/>
          <w:szCs w:val="26"/>
        </w:rPr>
        <w:t>с</w:t>
      </w:r>
      <w:r w:rsidR="0012531B">
        <w:rPr>
          <w:color w:val="000000"/>
          <w:sz w:val="26"/>
          <w:szCs w:val="26"/>
        </w:rPr>
        <w:t xml:space="preserve"> </w:t>
      </w:r>
      <w:r w:rsidR="00735157">
        <w:rPr>
          <w:color w:val="000000"/>
          <w:sz w:val="26"/>
          <w:szCs w:val="26"/>
        </w:rPr>
        <w:t>ф</w:t>
      </w:r>
      <w:r w:rsidR="00D705B4" w:rsidRPr="00D705B4">
        <w:rPr>
          <w:color w:val="000000"/>
          <w:sz w:val="26"/>
          <w:szCs w:val="26"/>
        </w:rPr>
        <w:t>едеральн</w:t>
      </w:r>
      <w:r w:rsidR="00735157">
        <w:rPr>
          <w:color w:val="000000"/>
          <w:sz w:val="26"/>
          <w:szCs w:val="26"/>
        </w:rPr>
        <w:t>ой</w:t>
      </w:r>
      <w:r w:rsidR="00D705B4" w:rsidRPr="00D705B4">
        <w:rPr>
          <w:color w:val="000000"/>
          <w:sz w:val="26"/>
          <w:szCs w:val="26"/>
        </w:rPr>
        <w:t xml:space="preserve"> служб</w:t>
      </w:r>
      <w:r w:rsidR="00735157">
        <w:rPr>
          <w:color w:val="000000"/>
          <w:sz w:val="26"/>
          <w:szCs w:val="26"/>
        </w:rPr>
        <w:t>ой</w:t>
      </w:r>
      <w:r w:rsidR="00D705B4" w:rsidRPr="00D705B4">
        <w:rPr>
          <w:color w:val="000000"/>
          <w:sz w:val="26"/>
          <w:szCs w:val="26"/>
        </w:rPr>
        <w:t xml:space="preserve"> государственной регистрации, кадастра и картографии.</w:t>
      </w:r>
    </w:p>
    <w:p w:rsidR="006D7834" w:rsidRPr="006D7834" w:rsidRDefault="006D7834" w:rsidP="00D705B4">
      <w:pPr>
        <w:widowControl w:val="0"/>
        <w:tabs>
          <w:tab w:val="left" w:pos="567"/>
        </w:tabs>
        <w:ind w:firstLine="567"/>
        <w:contextualSpacing/>
        <w:jc w:val="both"/>
        <w:rPr>
          <w:color w:val="000000"/>
          <w:sz w:val="26"/>
          <w:szCs w:val="26"/>
        </w:rPr>
      </w:pPr>
      <w:r w:rsidRPr="006D7834">
        <w:rPr>
          <w:color w:val="000000"/>
          <w:sz w:val="26"/>
          <w:szCs w:val="26"/>
        </w:rPr>
        <w:t xml:space="preserve">2.4 </w:t>
      </w:r>
      <w:r w:rsidRPr="006D7834">
        <w:rPr>
          <w:b/>
          <w:color w:val="000000"/>
          <w:sz w:val="26"/>
          <w:szCs w:val="26"/>
        </w:rPr>
        <w:t>Результатом предоставления муниципальной услуги являются</w:t>
      </w:r>
      <w:r w:rsidRPr="006D7834">
        <w:rPr>
          <w:color w:val="000000"/>
          <w:sz w:val="26"/>
          <w:szCs w:val="26"/>
        </w:rPr>
        <w:t>:</w:t>
      </w:r>
    </w:p>
    <w:p w:rsidR="00D705B4" w:rsidRPr="00D705B4" w:rsidRDefault="00D705B4" w:rsidP="00D705B4">
      <w:pPr>
        <w:widowControl w:val="0"/>
        <w:tabs>
          <w:tab w:val="left" w:pos="567"/>
        </w:tabs>
        <w:ind w:firstLine="567"/>
        <w:contextualSpacing/>
        <w:jc w:val="both"/>
        <w:rPr>
          <w:color w:val="000000"/>
          <w:sz w:val="26"/>
          <w:szCs w:val="26"/>
        </w:rPr>
      </w:pPr>
      <w:r>
        <w:rPr>
          <w:color w:val="000000"/>
          <w:sz w:val="26"/>
          <w:szCs w:val="26"/>
        </w:rPr>
        <w:t>2.4.1.</w:t>
      </w:r>
      <w:r w:rsidRPr="00D705B4">
        <w:rPr>
          <w:color w:val="000000"/>
          <w:sz w:val="26"/>
          <w:szCs w:val="26"/>
        </w:rPr>
        <w:t xml:space="preserve"> При присвоении адреса объекту адресации на территории муниципального образования:</w:t>
      </w:r>
    </w:p>
    <w:p w:rsidR="00D705B4" w:rsidRP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xml:space="preserve">- выдача заявителю решения о присвоении адреса объекту адресации на территории муниципального образования (далее – выдача решения о присвоении адреса объекту адресации), </w:t>
      </w:r>
      <w:r w:rsidRPr="0003140E">
        <w:rPr>
          <w:color w:val="000000"/>
          <w:sz w:val="26"/>
          <w:szCs w:val="26"/>
        </w:rPr>
        <w:t>уведомление о принятом решении</w:t>
      </w:r>
      <w:r w:rsidRPr="00D705B4">
        <w:rPr>
          <w:color w:val="000000"/>
          <w:sz w:val="26"/>
          <w:szCs w:val="26"/>
        </w:rPr>
        <w:t>;</w:t>
      </w:r>
    </w:p>
    <w:p w:rsidR="00D705B4" w:rsidRP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решение об отказе в выдаче решения о присвоении адреса объекту адресации (далее – решение об отказе в выдаче решения о присвоении адреса объекту адресации), уведомление об отказе в предоставлении муниципальной услуги.</w:t>
      </w:r>
    </w:p>
    <w:p w:rsidR="00D705B4" w:rsidRPr="00D705B4" w:rsidRDefault="00D705B4" w:rsidP="00D705B4">
      <w:pPr>
        <w:widowControl w:val="0"/>
        <w:tabs>
          <w:tab w:val="left" w:pos="567"/>
        </w:tabs>
        <w:ind w:firstLine="567"/>
        <w:contextualSpacing/>
        <w:jc w:val="both"/>
        <w:rPr>
          <w:color w:val="000000"/>
          <w:sz w:val="26"/>
          <w:szCs w:val="26"/>
        </w:rPr>
      </w:pPr>
      <w:r>
        <w:rPr>
          <w:color w:val="000000"/>
          <w:sz w:val="26"/>
          <w:szCs w:val="26"/>
        </w:rPr>
        <w:t>2.4.2.</w:t>
      </w:r>
      <w:r w:rsidRPr="00D705B4">
        <w:rPr>
          <w:color w:val="000000"/>
          <w:sz w:val="26"/>
          <w:szCs w:val="26"/>
        </w:rPr>
        <w:t xml:space="preserve"> При изменении адреса объекту адресации на территории муниципального образования</w:t>
      </w:r>
    </w:p>
    <w:p w:rsidR="00D705B4" w:rsidRP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выдача заявителю решения об изменении адреса объекту адресации на территории муниципального образования (далее – выдача решения об изменении адреса объекту адресации), уведомление о принятом решении;</w:t>
      </w:r>
    </w:p>
    <w:p w:rsidR="00D705B4" w:rsidRP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решение об отказе в выдаче решения об изменении адреса объекту адресации (далее – решение об отказе в выдаче решения об изменении адреса объекту адресации), уведомление об отказе в предоставлении муниципальной услуги.</w:t>
      </w:r>
    </w:p>
    <w:p w:rsidR="00D705B4" w:rsidRPr="00D705B4" w:rsidRDefault="00D705B4" w:rsidP="00D705B4">
      <w:pPr>
        <w:widowControl w:val="0"/>
        <w:tabs>
          <w:tab w:val="left" w:pos="567"/>
        </w:tabs>
        <w:ind w:firstLine="567"/>
        <w:contextualSpacing/>
        <w:jc w:val="both"/>
        <w:rPr>
          <w:color w:val="000000"/>
          <w:sz w:val="26"/>
          <w:szCs w:val="26"/>
        </w:rPr>
      </w:pPr>
      <w:r>
        <w:rPr>
          <w:color w:val="000000"/>
          <w:sz w:val="26"/>
          <w:szCs w:val="26"/>
        </w:rPr>
        <w:t>2.4.3.</w:t>
      </w:r>
      <w:r w:rsidRPr="00D705B4">
        <w:rPr>
          <w:color w:val="000000"/>
          <w:sz w:val="26"/>
          <w:szCs w:val="26"/>
        </w:rPr>
        <w:t xml:space="preserve"> При аннулировании адреса объекту адресации на территории муниципального образования</w:t>
      </w:r>
    </w:p>
    <w:p w:rsidR="00D705B4" w:rsidRP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выдача заявителю решения об аннулировании адреса объекту адресации на территории муниципального образования (далее – выдача решения об аннулировании адреса объекту адресации), уведомление о принятом решении;</w:t>
      </w:r>
    </w:p>
    <w:p w:rsid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xml:space="preserve">- решение об отказе в выдаче решения об аннулировании адреса объекту адресации (далее – решение об отказе в выдаче решения об аннулировании адреса </w:t>
      </w:r>
      <w:r w:rsidRPr="00D705B4">
        <w:rPr>
          <w:color w:val="000000"/>
          <w:sz w:val="26"/>
          <w:szCs w:val="26"/>
        </w:rPr>
        <w:lastRenderedPageBreak/>
        <w:t>объекту адресации), уведомление об отказе в предоставлении муниципальной услуги.</w:t>
      </w:r>
    </w:p>
    <w:p w:rsidR="0012531B" w:rsidRDefault="006D7834" w:rsidP="00D705B4">
      <w:pPr>
        <w:widowControl w:val="0"/>
        <w:tabs>
          <w:tab w:val="left" w:pos="567"/>
        </w:tabs>
        <w:ind w:firstLine="567"/>
        <w:contextualSpacing/>
        <w:jc w:val="both"/>
        <w:rPr>
          <w:b/>
          <w:color w:val="000000"/>
          <w:sz w:val="26"/>
          <w:szCs w:val="26"/>
        </w:rPr>
      </w:pPr>
      <w:r w:rsidRPr="006D7834">
        <w:rPr>
          <w:color w:val="000000"/>
          <w:sz w:val="26"/>
          <w:szCs w:val="26"/>
        </w:rPr>
        <w:t xml:space="preserve">2.5 </w:t>
      </w:r>
      <w:r w:rsidRPr="006D7834">
        <w:rPr>
          <w:b/>
          <w:color w:val="000000"/>
          <w:sz w:val="26"/>
          <w:szCs w:val="26"/>
        </w:rPr>
        <w:t>Срок предоставления муниципальной услуги</w:t>
      </w:r>
      <w:r w:rsidR="0012531B">
        <w:rPr>
          <w:b/>
          <w:color w:val="000000"/>
          <w:sz w:val="26"/>
          <w:szCs w:val="26"/>
        </w:rPr>
        <w:t xml:space="preserve"> </w:t>
      </w:r>
    </w:p>
    <w:p w:rsidR="00D705B4" w:rsidRDefault="00D705B4" w:rsidP="00D705B4">
      <w:pPr>
        <w:widowControl w:val="0"/>
        <w:tabs>
          <w:tab w:val="left" w:pos="567"/>
        </w:tabs>
        <w:ind w:firstLine="567"/>
        <w:contextualSpacing/>
        <w:jc w:val="both"/>
        <w:rPr>
          <w:color w:val="000000"/>
          <w:sz w:val="26"/>
          <w:szCs w:val="26"/>
        </w:rPr>
      </w:pPr>
      <w:r w:rsidRPr="00D705B4">
        <w:rPr>
          <w:color w:val="000000"/>
          <w:sz w:val="26"/>
          <w:szCs w:val="26"/>
        </w:rPr>
        <w:t xml:space="preserve">Общий срок предоставления муниципальной услуги составляет не более </w:t>
      </w:r>
      <w:r w:rsidR="000C4CEB">
        <w:rPr>
          <w:color w:val="000000"/>
          <w:sz w:val="26"/>
          <w:szCs w:val="26"/>
        </w:rPr>
        <w:t>чем 10</w:t>
      </w:r>
      <w:r w:rsidRPr="00D705B4">
        <w:rPr>
          <w:color w:val="000000"/>
          <w:sz w:val="26"/>
          <w:szCs w:val="26"/>
        </w:rPr>
        <w:t xml:space="preserve"> рабочих дней со дня регистрации заявления о предоставлении муниципальной услуги.</w:t>
      </w:r>
    </w:p>
    <w:p w:rsidR="006D7834" w:rsidRPr="006D7834" w:rsidRDefault="006D7834" w:rsidP="00D705B4">
      <w:pPr>
        <w:widowControl w:val="0"/>
        <w:tabs>
          <w:tab w:val="left" w:pos="567"/>
        </w:tabs>
        <w:ind w:firstLine="567"/>
        <w:contextualSpacing/>
        <w:jc w:val="both"/>
        <w:rPr>
          <w:color w:val="000000"/>
          <w:sz w:val="26"/>
          <w:szCs w:val="26"/>
        </w:rPr>
      </w:pPr>
      <w:r w:rsidRPr="006D7834">
        <w:rPr>
          <w:color w:val="000000"/>
          <w:sz w:val="26"/>
          <w:szCs w:val="26"/>
        </w:rPr>
        <w:t xml:space="preserve">2.6 </w:t>
      </w:r>
      <w:r w:rsidRPr="006D7834">
        <w:rPr>
          <w:b/>
          <w:color w:val="000000"/>
          <w:sz w:val="26"/>
          <w:szCs w:val="26"/>
        </w:rPr>
        <w:t>Правовыми основаниями для предоставления муниципальной услуги являются:</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 xml:space="preserve">Конституцией Российской Федерации (принята всенародным голосованием 12.12.1993) («Собрание законодательства Российской Федерации», 04.08.2014, № 31, ст. 4398.); </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06.10.2003 г. № 131-ФЗ «Об общих принципах организации местного самоуправления в РФ» («Собрание законодательства Российской Федерации», 06.10.2003, № 40, ст. 3822);</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24.07.2007 г. № 221-ФЗ «О кадастровой деятельности» («Российская газета», № 165, 01.08.2007);</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13.07.2015 № 218-ФЗ «О государственной регистрации недвижимости» («Российская газета», № 156, 17.07.2015);</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27.07.2010 г. № 210-ФЗ «Об организации предоставления государственных и муниципальных услуг» («Российская газета», № 168, 30.07.2010);</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06.04.2011 № 63-ФЗ «Об электронной подписи» («Собрание законодательства Российской Федерации», 11.04.2011, № 15, ст. 2036);</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Федеральным законом от 24.11.1995 № 181-ФЗ «О социальной защите инвалидов в Российской Федерации» (Собрание законодательства РФ, 27.11.1995, № 48, ст. 4563);</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01.12.2014, № 48, ст. 6861);</w:t>
      </w:r>
    </w:p>
    <w:p w:rsidR="00D705B4" w:rsidRPr="00D705B4" w:rsidRDefault="00D705B4" w:rsidP="00D705B4">
      <w:pPr>
        <w:autoSpaceDE w:val="0"/>
        <w:autoSpaceDN w:val="0"/>
        <w:adjustRightInd w:val="0"/>
        <w:ind w:firstLine="567"/>
        <w:contextualSpacing/>
        <w:jc w:val="both"/>
        <w:rPr>
          <w:sz w:val="26"/>
          <w:szCs w:val="26"/>
        </w:rPr>
      </w:pPr>
      <w:r>
        <w:rPr>
          <w:sz w:val="26"/>
          <w:szCs w:val="26"/>
        </w:rPr>
        <w:t>-</w:t>
      </w:r>
      <w:r w:rsidRPr="00D705B4">
        <w:rPr>
          <w:sz w:val="26"/>
          <w:szCs w:val="26"/>
        </w:rPr>
        <w:tab/>
        <w:t>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211E" w:rsidRDefault="00D705B4" w:rsidP="00D705B4">
      <w:pPr>
        <w:autoSpaceDE w:val="0"/>
        <w:autoSpaceDN w:val="0"/>
        <w:adjustRightInd w:val="0"/>
        <w:ind w:firstLine="567"/>
        <w:contextualSpacing/>
        <w:jc w:val="both"/>
        <w:rPr>
          <w:sz w:val="26"/>
          <w:szCs w:val="26"/>
        </w:rPr>
      </w:pPr>
      <w:r>
        <w:rPr>
          <w:sz w:val="26"/>
          <w:szCs w:val="26"/>
        </w:rPr>
        <w:t>-</w:t>
      </w:r>
      <w:r w:rsidR="009636C8" w:rsidRPr="009636C8">
        <w:rPr>
          <w:sz w:val="26"/>
          <w:szCs w:val="26"/>
        </w:rPr>
        <w:t xml:space="preserve"> Уставом муниципального образования </w:t>
      </w:r>
      <w:r w:rsidR="0012531B">
        <w:rPr>
          <w:sz w:val="26"/>
          <w:szCs w:val="26"/>
        </w:rPr>
        <w:t>Аносинское</w:t>
      </w:r>
      <w:r w:rsidR="0051211E">
        <w:rPr>
          <w:sz w:val="26"/>
          <w:szCs w:val="26"/>
        </w:rPr>
        <w:t xml:space="preserve"> сельское поселение;</w:t>
      </w:r>
    </w:p>
    <w:p w:rsidR="0051211E" w:rsidRDefault="009636C8" w:rsidP="0051211E">
      <w:pPr>
        <w:autoSpaceDE w:val="0"/>
        <w:autoSpaceDN w:val="0"/>
        <w:adjustRightInd w:val="0"/>
        <w:ind w:firstLine="567"/>
        <w:contextualSpacing/>
        <w:jc w:val="both"/>
        <w:rPr>
          <w:sz w:val="26"/>
          <w:szCs w:val="26"/>
        </w:rPr>
      </w:pPr>
      <w:r w:rsidRPr="009636C8">
        <w:rPr>
          <w:sz w:val="26"/>
          <w:szCs w:val="26"/>
        </w:rPr>
        <w:t xml:space="preserve">- иными нормативными правовыми актами Российской Федерации, Республики </w:t>
      </w:r>
      <w:r w:rsidR="0051211E">
        <w:rPr>
          <w:sz w:val="26"/>
          <w:szCs w:val="26"/>
        </w:rPr>
        <w:t>Алтай</w:t>
      </w:r>
      <w:r w:rsidRPr="009636C8">
        <w:rPr>
          <w:sz w:val="26"/>
          <w:szCs w:val="26"/>
        </w:rPr>
        <w:t xml:space="preserve"> и муниципальными правовыми актами муниципального образования </w:t>
      </w:r>
      <w:r w:rsidR="00AF7981">
        <w:rPr>
          <w:sz w:val="26"/>
          <w:szCs w:val="26"/>
        </w:rPr>
        <w:t>Аносинского</w:t>
      </w:r>
      <w:r w:rsidR="0051211E">
        <w:rPr>
          <w:sz w:val="26"/>
          <w:szCs w:val="26"/>
        </w:rPr>
        <w:t xml:space="preserve"> сельского посел</w:t>
      </w:r>
      <w:r w:rsidR="00D705B4">
        <w:rPr>
          <w:sz w:val="26"/>
          <w:szCs w:val="26"/>
        </w:rPr>
        <w:t>е</w:t>
      </w:r>
      <w:r w:rsidR="0051211E">
        <w:rPr>
          <w:sz w:val="26"/>
          <w:szCs w:val="26"/>
        </w:rPr>
        <w:t>ния</w:t>
      </w:r>
      <w:r w:rsidRPr="009636C8">
        <w:rPr>
          <w:sz w:val="26"/>
          <w:szCs w:val="26"/>
        </w:rPr>
        <w:t>, регулирующих правоотношения, возникающие в связи с предоставлением муниципальной услуги.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2.7 </w:t>
      </w:r>
      <w:r w:rsidRPr="006D7834">
        <w:rPr>
          <w:b/>
          <w:color w:val="000000"/>
          <w:sz w:val="26"/>
          <w:szCs w:val="26"/>
        </w:rPr>
        <w:t>Основанием для предоставления муниципальной услуги</w:t>
      </w:r>
      <w:r w:rsidRPr="006D7834">
        <w:rPr>
          <w:color w:val="000000"/>
          <w:sz w:val="26"/>
          <w:szCs w:val="26"/>
        </w:rPr>
        <w:t xml:space="preserve"> является </w:t>
      </w:r>
      <w:r w:rsidR="00AF7981">
        <w:rPr>
          <w:sz w:val="26"/>
          <w:szCs w:val="26"/>
        </w:rPr>
        <w:t>заявления</w:t>
      </w:r>
      <w:r w:rsidRPr="006D7834">
        <w:rPr>
          <w:color w:val="000000"/>
          <w:sz w:val="26"/>
          <w:szCs w:val="26"/>
        </w:rPr>
        <w:t xml:space="preserve"> заявителя в письменной форме в адрес Администрации, поданный следующими способами: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личном обращении;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личном обращении в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по почте, в том числе на официальный адрес электронной почты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через Единый портал государственных и муниципальных услуг.</w:t>
      </w:r>
    </w:p>
    <w:p w:rsidR="003744FB" w:rsidRDefault="006D7834" w:rsidP="003744FB">
      <w:pPr>
        <w:widowControl w:val="0"/>
        <w:tabs>
          <w:tab w:val="left" w:pos="567"/>
        </w:tabs>
        <w:ind w:firstLine="567"/>
        <w:contextualSpacing/>
        <w:jc w:val="both"/>
        <w:rPr>
          <w:b/>
          <w:sz w:val="26"/>
          <w:szCs w:val="26"/>
        </w:rPr>
      </w:pPr>
      <w:r w:rsidRPr="006D7834">
        <w:rPr>
          <w:color w:val="000000"/>
          <w:sz w:val="26"/>
          <w:szCs w:val="26"/>
        </w:rPr>
        <w:t xml:space="preserve">2.8 </w:t>
      </w:r>
      <w:r w:rsidRPr="006D7834">
        <w:rPr>
          <w:b/>
          <w:sz w:val="26"/>
          <w:szCs w:val="26"/>
        </w:rPr>
        <w:t>Исчерпывающий перечень документов, необходимых для предоставления муниципальной услуги</w:t>
      </w:r>
      <w:r w:rsidR="003744FB">
        <w:rPr>
          <w:b/>
          <w:sz w:val="26"/>
          <w:szCs w:val="26"/>
        </w:rPr>
        <w:t>:</w:t>
      </w:r>
    </w:p>
    <w:p w:rsidR="006D7834" w:rsidRPr="00B021A9" w:rsidRDefault="003744FB" w:rsidP="003744FB">
      <w:pPr>
        <w:widowControl w:val="0"/>
        <w:tabs>
          <w:tab w:val="left" w:pos="567"/>
        </w:tabs>
        <w:ind w:firstLine="567"/>
        <w:contextualSpacing/>
        <w:jc w:val="both"/>
        <w:rPr>
          <w:sz w:val="26"/>
          <w:szCs w:val="26"/>
        </w:rPr>
      </w:pPr>
      <w:r>
        <w:rPr>
          <w:sz w:val="26"/>
          <w:szCs w:val="26"/>
        </w:rPr>
        <w:t>2.8.1.З</w:t>
      </w:r>
      <w:r w:rsidR="00C214AA" w:rsidRPr="00B021A9">
        <w:rPr>
          <w:sz w:val="26"/>
          <w:szCs w:val="26"/>
        </w:rPr>
        <w:t>аявление по образцу согласно приложению</w:t>
      </w:r>
      <w:r w:rsidR="0012531B">
        <w:rPr>
          <w:sz w:val="26"/>
          <w:szCs w:val="26"/>
        </w:rPr>
        <w:t xml:space="preserve"> </w:t>
      </w:r>
      <w:r w:rsidR="0092610F">
        <w:rPr>
          <w:sz w:val="26"/>
          <w:szCs w:val="26"/>
        </w:rPr>
        <w:t>2</w:t>
      </w:r>
      <w:r w:rsidR="00C214AA" w:rsidRPr="00B021A9">
        <w:rPr>
          <w:sz w:val="26"/>
          <w:szCs w:val="26"/>
        </w:rPr>
        <w:t xml:space="preserve"> к административному</w:t>
      </w:r>
      <w:r w:rsidR="0012531B">
        <w:rPr>
          <w:sz w:val="26"/>
          <w:szCs w:val="26"/>
        </w:rPr>
        <w:t xml:space="preserve"> </w:t>
      </w:r>
      <w:r w:rsidR="00C214AA" w:rsidRPr="00B021A9">
        <w:rPr>
          <w:sz w:val="26"/>
          <w:szCs w:val="26"/>
        </w:rPr>
        <w:t>регламенту</w:t>
      </w:r>
      <w:r>
        <w:rPr>
          <w:sz w:val="26"/>
          <w:szCs w:val="26"/>
        </w:rPr>
        <w:t>.</w:t>
      </w:r>
    </w:p>
    <w:p w:rsidR="0051211E" w:rsidRPr="0051211E" w:rsidRDefault="003744FB" w:rsidP="0051211E">
      <w:pPr>
        <w:autoSpaceDE w:val="0"/>
        <w:autoSpaceDN w:val="0"/>
        <w:adjustRightInd w:val="0"/>
        <w:ind w:firstLine="540"/>
        <w:jc w:val="both"/>
        <w:rPr>
          <w:rStyle w:val="blk"/>
          <w:sz w:val="26"/>
          <w:szCs w:val="26"/>
        </w:rPr>
      </w:pPr>
      <w:r>
        <w:rPr>
          <w:rStyle w:val="blk"/>
          <w:sz w:val="26"/>
          <w:szCs w:val="26"/>
        </w:rPr>
        <w:lastRenderedPageBreak/>
        <w:t>2.8.2.</w:t>
      </w:r>
      <w:r w:rsidR="0051211E" w:rsidRPr="0051211E">
        <w:rPr>
          <w:rStyle w:val="blk"/>
          <w:sz w:val="26"/>
          <w:szCs w:val="26"/>
        </w:rPr>
        <w:t>Документ, удостоверяющий личность заявителя.</w:t>
      </w:r>
    </w:p>
    <w:p w:rsidR="0051211E" w:rsidRPr="0051211E" w:rsidRDefault="0051211E" w:rsidP="0051211E">
      <w:pPr>
        <w:autoSpaceDE w:val="0"/>
        <w:autoSpaceDN w:val="0"/>
        <w:adjustRightInd w:val="0"/>
        <w:ind w:firstLine="540"/>
        <w:jc w:val="both"/>
        <w:rPr>
          <w:rStyle w:val="blk"/>
          <w:sz w:val="26"/>
          <w:szCs w:val="26"/>
        </w:rPr>
      </w:pPr>
      <w:r w:rsidRPr="0051211E">
        <w:rPr>
          <w:rStyle w:val="blk"/>
          <w:sz w:val="26"/>
          <w:szCs w:val="26"/>
        </w:rPr>
        <w:t>2.</w:t>
      </w:r>
      <w:r>
        <w:rPr>
          <w:rStyle w:val="blk"/>
          <w:sz w:val="26"/>
          <w:szCs w:val="26"/>
        </w:rPr>
        <w:t>8</w:t>
      </w:r>
      <w:r w:rsidRPr="0051211E">
        <w:rPr>
          <w:rStyle w:val="blk"/>
          <w:sz w:val="26"/>
          <w:szCs w:val="26"/>
        </w:rPr>
        <w:t>.3. Документы, удостоверяющие личность и подтверждающие полномочия представителя</w:t>
      </w:r>
      <w:r w:rsidR="0012531B">
        <w:rPr>
          <w:rStyle w:val="blk"/>
          <w:sz w:val="26"/>
          <w:szCs w:val="26"/>
        </w:rPr>
        <w:t xml:space="preserve"> </w:t>
      </w:r>
      <w:r w:rsidRPr="0051211E">
        <w:rPr>
          <w:rStyle w:val="blk"/>
          <w:sz w:val="26"/>
          <w:szCs w:val="26"/>
        </w:rPr>
        <w:t>заявителя (в случае если с заявлением обращается представитель заявителя).</w:t>
      </w:r>
    </w:p>
    <w:p w:rsidR="0092610F" w:rsidRPr="0092610F" w:rsidRDefault="0051211E" w:rsidP="0092610F">
      <w:pPr>
        <w:autoSpaceDE w:val="0"/>
        <w:autoSpaceDN w:val="0"/>
        <w:adjustRightInd w:val="0"/>
        <w:ind w:firstLine="540"/>
        <w:jc w:val="both"/>
        <w:rPr>
          <w:rStyle w:val="blk"/>
          <w:sz w:val="26"/>
          <w:szCs w:val="26"/>
        </w:rPr>
      </w:pPr>
      <w:r w:rsidRPr="0051211E">
        <w:rPr>
          <w:rStyle w:val="blk"/>
          <w:sz w:val="26"/>
          <w:szCs w:val="26"/>
        </w:rPr>
        <w:t>2.</w:t>
      </w:r>
      <w:r>
        <w:rPr>
          <w:rStyle w:val="blk"/>
          <w:sz w:val="26"/>
          <w:szCs w:val="26"/>
        </w:rPr>
        <w:t>8</w:t>
      </w:r>
      <w:r w:rsidRPr="0051211E">
        <w:rPr>
          <w:rStyle w:val="blk"/>
          <w:sz w:val="26"/>
          <w:szCs w:val="26"/>
        </w:rPr>
        <w:t xml:space="preserve">.4. </w:t>
      </w:r>
      <w:r w:rsidR="00CD455B" w:rsidRPr="00CD455B">
        <w:rPr>
          <w:rStyle w:val="blk"/>
          <w:sz w:val="26"/>
          <w:szCs w:val="26"/>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0092610F" w:rsidRPr="0092610F">
        <w:rPr>
          <w:rStyle w:val="blk"/>
          <w:sz w:val="26"/>
          <w:szCs w:val="26"/>
        </w:rPr>
        <w:t>;</w:t>
      </w:r>
    </w:p>
    <w:p w:rsidR="00CD455B" w:rsidRPr="00CD455B" w:rsidRDefault="0051211E" w:rsidP="00CD455B">
      <w:pPr>
        <w:ind w:firstLine="567"/>
        <w:jc w:val="both"/>
        <w:rPr>
          <w:rStyle w:val="blk"/>
          <w:sz w:val="26"/>
          <w:szCs w:val="26"/>
        </w:rPr>
      </w:pPr>
      <w:r w:rsidRPr="0051211E">
        <w:rPr>
          <w:rStyle w:val="blk"/>
          <w:sz w:val="26"/>
          <w:szCs w:val="26"/>
        </w:rPr>
        <w:t>2.</w:t>
      </w:r>
      <w:r>
        <w:rPr>
          <w:rStyle w:val="blk"/>
          <w:sz w:val="26"/>
          <w:szCs w:val="26"/>
        </w:rPr>
        <w:t>8</w:t>
      </w:r>
      <w:r w:rsidRPr="0051211E">
        <w:rPr>
          <w:rStyle w:val="blk"/>
          <w:sz w:val="26"/>
          <w:szCs w:val="26"/>
        </w:rPr>
        <w:t xml:space="preserve">.5. </w:t>
      </w:r>
      <w:r w:rsidR="00CD455B" w:rsidRPr="00CD455B">
        <w:rPr>
          <w:rStyle w:val="blk"/>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2.8.6.</w:t>
      </w:r>
      <w:r w:rsidR="00CD455B" w:rsidRPr="00CD455B">
        <w:t xml:space="preserve"> </w:t>
      </w:r>
      <w:r w:rsidR="00CD455B" w:rsidRPr="00CD455B">
        <w:rPr>
          <w:rStyle w:val="blk"/>
          <w:sz w:val="26"/>
          <w:szCs w:val="26"/>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2.8.7.</w:t>
      </w:r>
      <w:r w:rsidR="00CD455B" w:rsidRPr="00CD455B">
        <w:t xml:space="preserve"> </w:t>
      </w:r>
      <w:r w:rsidR="00CD455B" w:rsidRPr="00CD455B">
        <w:rPr>
          <w:rStyle w:val="blk"/>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92610F">
        <w:rPr>
          <w:rStyle w:val="blk"/>
          <w:sz w:val="26"/>
          <w:szCs w:val="26"/>
        </w:rPr>
        <w:t>;</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2.8.8.</w:t>
      </w:r>
      <w:r w:rsidR="00CD455B" w:rsidRPr="00CD455B">
        <w:t xml:space="preserve"> </w:t>
      </w:r>
      <w:r w:rsidR="00CD455B" w:rsidRPr="00CD455B">
        <w:rPr>
          <w:rStyle w:val="blk"/>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92610F">
        <w:rPr>
          <w:rStyle w:val="blk"/>
          <w:sz w:val="26"/>
          <w:szCs w:val="26"/>
        </w:rPr>
        <w:t>;</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 xml:space="preserve">2.8.9. </w:t>
      </w:r>
      <w:r w:rsidR="00CD455B" w:rsidRPr="00CD455B">
        <w:rPr>
          <w:rStyle w:val="blk"/>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92610F">
        <w:rPr>
          <w:rStyle w:val="blk"/>
          <w:sz w:val="26"/>
          <w:szCs w:val="26"/>
        </w:rPr>
        <w:t>;</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2.8.10.</w:t>
      </w:r>
      <w:r w:rsidR="00CD455B" w:rsidRPr="00CD455B">
        <w:t xml:space="preserve"> </w:t>
      </w:r>
      <w:r w:rsidR="00CD455B" w:rsidRPr="00CD455B">
        <w:rPr>
          <w:rStyle w:val="blk"/>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92610F">
        <w:rPr>
          <w:rStyle w:val="blk"/>
          <w:sz w:val="26"/>
          <w:szCs w:val="26"/>
        </w:rPr>
        <w:t>;</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2.8.11.</w:t>
      </w:r>
      <w:r w:rsidR="00CD455B" w:rsidRPr="00CD455B">
        <w:t xml:space="preserve"> </w:t>
      </w:r>
      <w:r w:rsidR="00CD455B" w:rsidRPr="00CD455B">
        <w:rPr>
          <w:rStyle w:val="blk"/>
          <w:sz w:val="26"/>
          <w:szCs w:val="26"/>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Pr="0092610F">
        <w:rPr>
          <w:rStyle w:val="blk"/>
          <w:sz w:val="26"/>
          <w:szCs w:val="26"/>
        </w:rPr>
        <w:t>Правил присв</w:t>
      </w:r>
      <w:r>
        <w:rPr>
          <w:rStyle w:val="blk"/>
          <w:sz w:val="26"/>
          <w:szCs w:val="26"/>
        </w:rPr>
        <w:t xml:space="preserve">оения, изменения, аннулирования </w:t>
      </w:r>
      <w:r w:rsidRPr="0092610F">
        <w:rPr>
          <w:rStyle w:val="blk"/>
          <w:sz w:val="26"/>
          <w:szCs w:val="26"/>
        </w:rPr>
        <w:t>адресов</w:t>
      </w:r>
      <w:r>
        <w:rPr>
          <w:rStyle w:val="blk"/>
          <w:sz w:val="26"/>
          <w:szCs w:val="26"/>
        </w:rPr>
        <w:t>,</w:t>
      </w:r>
      <w:r w:rsidRPr="0092610F">
        <w:rPr>
          <w:rStyle w:val="blk"/>
          <w:sz w:val="26"/>
          <w:szCs w:val="26"/>
        </w:rPr>
        <w:t xml:space="preserve"> утвержденны</w:t>
      </w:r>
      <w:r>
        <w:rPr>
          <w:rStyle w:val="blk"/>
          <w:sz w:val="26"/>
          <w:szCs w:val="26"/>
        </w:rPr>
        <w:t>х</w:t>
      </w:r>
      <w:r w:rsidRPr="0092610F">
        <w:rPr>
          <w:rStyle w:val="blk"/>
          <w:sz w:val="26"/>
          <w:szCs w:val="26"/>
        </w:rPr>
        <w:t xml:space="preserve"> Постановлением Правительства РФ от 19.11.2014 №1221");</w:t>
      </w:r>
    </w:p>
    <w:p w:rsidR="0092610F" w:rsidRPr="0092610F" w:rsidRDefault="0092610F" w:rsidP="0092610F">
      <w:pPr>
        <w:autoSpaceDE w:val="0"/>
        <w:autoSpaceDN w:val="0"/>
        <w:adjustRightInd w:val="0"/>
        <w:ind w:firstLine="540"/>
        <w:jc w:val="both"/>
        <w:rPr>
          <w:rStyle w:val="blk"/>
          <w:sz w:val="26"/>
          <w:szCs w:val="26"/>
        </w:rPr>
      </w:pPr>
      <w:r>
        <w:rPr>
          <w:rStyle w:val="blk"/>
          <w:sz w:val="26"/>
          <w:szCs w:val="26"/>
        </w:rPr>
        <w:t>2.8.12.</w:t>
      </w:r>
      <w:r w:rsidR="00735157">
        <w:rPr>
          <w:rStyle w:val="blk"/>
          <w:sz w:val="26"/>
          <w:szCs w:val="26"/>
        </w:rPr>
        <w:t xml:space="preserve"> </w:t>
      </w:r>
      <w:r w:rsidR="00CD455B" w:rsidRPr="00CD455B">
        <w:rPr>
          <w:rStyle w:val="blk"/>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Pr>
          <w:rStyle w:val="blk"/>
          <w:sz w:val="26"/>
          <w:szCs w:val="26"/>
        </w:rPr>
        <w:t>,</w:t>
      </w:r>
      <w:r w:rsidRPr="0092610F">
        <w:rPr>
          <w:rStyle w:val="blk"/>
          <w:sz w:val="26"/>
          <w:szCs w:val="26"/>
        </w:rPr>
        <w:t xml:space="preserve"> утвержденны</w:t>
      </w:r>
      <w:r>
        <w:rPr>
          <w:rStyle w:val="blk"/>
          <w:sz w:val="26"/>
          <w:szCs w:val="26"/>
        </w:rPr>
        <w:t>х</w:t>
      </w:r>
      <w:r w:rsidRPr="0092610F">
        <w:rPr>
          <w:rStyle w:val="blk"/>
          <w:sz w:val="26"/>
          <w:szCs w:val="26"/>
        </w:rPr>
        <w:t xml:space="preserve"> Постановлением Правительства РФ от 19.11.2014 №1221".</w:t>
      </w:r>
    </w:p>
    <w:p w:rsidR="0051211E" w:rsidRPr="00344976" w:rsidRDefault="0051211E" w:rsidP="0051211E">
      <w:pPr>
        <w:autoSpaceDE w:val="0"/>
        <w:autoSpaceDN w:val="0"/>
        <w:adjustRightInd w:val="0"/>
        <w:ind w:firstLine="540"/>
        <w:jc w:val="both"/>
        <w:rPr>
          <w:rStyle w:val="blk"/>
          <w:sz w:val="26"/>
          <w:szCs w:val="26"/>
        </w:rPr>
      </w:pPr>
      <w:r w:rsidRPr="00344976">
        <w:rPr>
          <w:rStyle w:val="blk"/>
          <w:sz w:val="26"/>
          <w:szCs w:val="26"/>
        </w:rPr>
        <w:lastRenderedPageBreak/>
        <w:t>2.</w:t>
      </w:r>
      <w:r w:rsidR="00735157">
        <w:rPr>
          <w:rStyle w:val="blk"/>
          <w:sz w:val="26"/>
          <w:szCs w:val="26"/>
        </w:rPr>
        <w:t>9</w:t>
      </w:r>
      <w:r w:rsidRPr="00344976">
        <w:rPr>
          <w:rStyle w:val="blk"/>
          <w:sz w:val="26"/>
          <w:szCs w:val="26"/>
        </w:rPr>
        <w:t>. Не допускается требовать от заявителя представления документов и информации или осуществления действий, предусмотренных частью 1 статьи 7 Федерального закона № 210-ФЗ, в том числе представления документов, не указанных в пункте 2.</w:t>
      </w:r>
      <w:r w:rsidR="00344976">
        <w:rPr>
          <w:rStyle w:val="blk"/>
          <w:sz w:val="26"/>
          <w:szCs w:val="26"/>
        </w:rPr>
        <w:t>8</w:t>
      </w:r>
      <w:r w:rsidRPr="00344976">
        <w:rPr>
          <w:rStyle w:val="blk"/>
          <w:sz w:val="26"/>
          <w:szCs w:val="26"/>
        </w:rPr>
        <w:t xml:space="preserve"> административного регламента.</w:t>
      </w:r>
    </w:p>
    <w:p w:rsidR="00802407" w:rsidRDefault="00291498" w:rsidP="00802407">
      <w:pPr>
        <w:pStyle w:val="ConsPlusNormal"/>
        <w:ind w:firstLine="540"/>
        <w:jc w:val="both"/>
        <w:rPr>
          <w:color w:val="000000" w:themeColor="text1"/>
          <w:sz w:val="26"/>
          <w:szCs w:val="26"/>
        </w:rPr>
      </w:pPr>
      <w:r>
        <w:rPr>
          <w:color w:val="000000" w:themeColor="text1"/>
          <w:sz w:val="26"/>
          <w:szCs w:val="26"/>
        </w:rPr>
        <w:t>2.1</w:t>
      </w:r>
      <w:r w:rsidR="00735157">
        <w:rPr>
          <w:color w:val="000000" w:themeColor="text1"/>
          <w:sz w:val="26"/>
          <w:szCs w:val="26"/>
        </w:rPr>
        <w:t>0</w:t>
      </w:r>
      <w:r>
        <w:rPr>
          <w:color w:val="000000" w:themeColor="text1"/>
          <w:sz w:val="26"/>
          <w:szCs w:val="26"/>
        </w:rPr>
        <w:t xml:space="preserve">. </w:t>
      </w:r>
      <w:r w:rsidR="00802407" w:rsidRPr="00802407">
        <w:rPr>
          <w:color w:val="000000" w:themeColor="text1"/>
          <w:sz w:val="26"/>
          <w:szCs w:val="26"/>
        </w:rPr>
        <w:t>Тексты документов, для предоставления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D7834" w:rsidRPr="006D7834" w:rsidRDefault="006D7834" w:rsidP="006D7834">
      <w:pPr>
        <w:widowControl w:val="0"/>
        <w:tabs>
          <w:tab w:val="left" w:pos="567"/>
        </w:tabs>
        <w:ind w:firstLine="567"/>
        <w:contextualSpacing/>
        <w:jc w:val="both"/>
        <w:rPr>
          <w:color w:val="000000"/>
          <w:sz w:val="26"/>
          <w:szCs w:val="26"/>
        </w:rPr>
      </w:pPr>
      <w:r w:rsidRPr="00344976">
        <w:rPr>
          <w:b/>
          <w:color w:val="000000"/>
          <w:sz w:val="26"/>
          <w:szCs w:val="26"/>
        </w:rPr>
        <w:t>2.1</w:t>
      </w:r>
      <w:r w:rsidR="00735157">
        <w:rPr>
          <w:b/>
          <w:color w:val="000000"/>
          <w:sz w:val="26"/>
          <w:szCs w:val="26"/>
        </w:rPr>
        <w:t>1</w:t>
      </w:r>
      <w:r w:rsidR="00291498" w:rsidRPr="00344976">
        <w:rPr>
          <w:b/>
          <w:color w:val="000000"/>
          <w:sz w:val="26"/>
          <w:szCs w:val="26"/>
        </w:rPr>
        <w:t>.</w:t>
      </w:r>
      <w:r w:rsidRPr="006D7834">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6D7834">
        <w:rPr>
          <w:color w:val="000000"/>
          <w:sz w:val="26"/>
          <w:szCs w:val="26"/>
        </w:rPr>
        <w:t xml:space="preserve"> в предоставлении муниципальной услуги, и которые заявитель вправе представить:</w:t>
      </w:r>
    </w:p>
    <w:p w:rsidR="00735157" w:rsidRDefault="00344976" w:rsidP="00344976">
      <w:pPr>
        <w:pStyle w:val="ConsPlusNormal"/>
        <w:ind w:firstLine="540"/>
        <w:jc w:val="both"/>
        <w:rPr>
          <w:color w:val="000000"/>
          <w:sz w:val="26"/>
          <w:szCs w:val="26"/>
        </w:rPr>
      </w:pPr>
      <w:r w:rsidRPr="00344976">
        <w:rPr>
          <w:color w:val="000000"/>
          <w:sz w:val="26"/>
          <w:szCs w:val="26"/>
        </w:rPr>
        <w:t>В Федеральной службе государственной регистрации, кадастра и картографии по Республике Алтай (далее - Росреестр)</w:t>
      </w:r>
      <w:r w:rsidR="00735157">
        <w:rPr>
          <w:color w:val="000000"/>
          <w:sz w:val="26"/>
          <w:szCs w:val="26"/>
        </w:rPr>
        <w:t>:</w:t>
      </w:r>
    </w:p>
    <w:p w:rsidR="00344976" w:rsidRDefault="00735157" w:rsidP="00344976">
      <w:pPr>
        <w:pStyle w:val="ConsPlusNormal"/>
        <w:ind w:firstLine="540"/>
        <w:jc w:val="both"/>
        <w:rPr>
          <w:color w:val="000000"/>
          <w:sz w:val="26"/>
          <w:szCs w:val="26"/>
        </w:rPr>
      </w:pPr>
      <w:r>
        <w:rPr>
          <w:color w:val="000000"/>
          <w:sz w:val="26"/>
          <w:szCs w:val="26"/>
        </w:rPr>
        <w:t xml:space="preserve">- </w:t>
      </w:r>
      <w:r w:rsidR="00344976" w:rsidRPr="00344976">
        <w:rPr>
          <w:color w:val="000000"/>
          <w:sz w:val="26"/>
          <w:szCs w:val="26"/>
        </w:rPr>
        <w:t>выписка из Единого государственного реестра недвиж</w:t>
      </w:r>
      <w:r>
        <w:rPr>
          <w:color w:val="000000"/>
          <w:sz w:val="26"/>
          <w:szCs w:val="26"/>
        </w:rPr>
        <w:t>имости на переводимое помещение.</w:t>
      </w:r>
    </w:p>
    <w:p w:rsidR="00735157" w:rsidRPr="00735157" w:rsidRDefault="00735157" w:rsidP="00735157">
      <w:pPr>
        <w:pStyle w:val="ConsPlusNormal"/>
        <w:ind w:firstLine="540"/>
        <w:jc w:val="both"/>
        <w:rPr>
          <w:color w:val="000000"/>
          <w:sz w:val="26"/>
          <w:szCs w:val="26"/>
        </w:rPr>
      </w:pPr>
      <w:r>
        <w:rPr>
          <w:color w:val="000000"/>
          <w:sz w:val="26"/>
          <w:szCs w:val="26"/>
        </w:rPr>
        <w:t xml:space="preserve">- </w:t>
      </w:r>
      <w:r w:rsidR="00FA6FE5" w:rsidRPr="00CD455B">
        <w:rPr>
          <w:rStyle w:val="blk"/>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735157">
        <w:rPr>
          <w:color w:val="000000"/>
          <w:sz w:val="26"/>
          <w:szCs w:val="26"/>
        </w:rPr>
        <w:t>;</w:t>
      </w:r>
    </w:p>
    <w:p w:rsidR="00735157" w:rsidRPr="00735157" w:rsidRDefault="00735157" w:rsidP="00735157">
      <w:pPr>
        <w:pStyle w:val="ConsPlusNormal"/>
        <w:ind w:firstLine="540"/>
        <w:jc w:val="both"/>
        <w:rPr>
          <w:color w:val="000000"/>
          <w:sz w:val="26"/>
          <w:szCs w:val="26"/>
        </w:rPr>
      </w:pPr>
      <w:r>
        <w:rPr>
          <w:color w:val="000000"/>
          <w:sz w:val="26"/>
          <w:szCs w:val="26"/>
        </w:rPr>
        <w:t>-с</w:t>
      </w:r>
      <w:r w:rsidRPr="00735157">
        <w:rPr>
          <w:color w:val="000000"/>
          <w:sz w:val="26"/>
          <w:szCs w:val="26"/>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5157" w:rsidRPr="00735157" w:rsidRDefault="00735157" w:rsidP="00735157">
      <w:pPr>
        <w:pStyle w:val="ConsPlusNormal"/>
        <w:ind w:firstLine="540"/>
        <w:jc w:val="both"/>
        <w:rPr>
          <w:color w:val="000000"/>
          <w:sz w:val="26"/>
          <w:szCs w:val="26"/>
        </w:rPr>
      </w:pPr>
      <w:r>
        <w:rPr>
          <w:color w:val="000000"/>
          <w:sz w:val="26"/>
          <w:szCs w:val="26"/>
        </w:rPr>
        <w:t>-</w:t>
      </w:r>
      <w:r w:rsidR="00FA6FE5">
        <w:rPr>
          <w:rStyle w:val="blk"/>
          <w:sz w:val="26"/>
          <w:szCs w:val="26"/>
        </w:rPr>
        <w:t>.</w:t>
      </w:r>
      <w:r w:rsidR="00FA6FE5" w:rsidRPr="00CD455B">
        <w:t xml:space="preserve"> </w:t>
      </w:r>
      <w:r w:rsidR="00FA6FE5" w:rsidRPr="00CD455B">
        <w:rPr>
          <w:rStyle w:val="blk"/>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FA6FE5" w:rsidRPr="0092610F">
        <w:rPr>
          <w:rStyle w:val="blk"/>
          <w:sz w:val="26"/>
          <w:szCs w:val="26"/>
        </w:rPr>
        <w:t>;</w:t>
      </w:r>
    </w:p>
    <w:p w:rsidR="00735157" w:rsidRPr="00735157" w:rsidRDefault="00735157" w:rsidP="00735157">
      <w:pPr>
        <w:pStyle w:val="ConsPlusNormal"/>
        <w:ind w:firstLine="540"/>
        <w:jc w:val="both"/>
        <w:rPr>
          <w:color w:val="000000"/>
          <w:sz w:val="26"/>
          <w:szCs w:val="26"/>
        </w:rPr>
      </w:pPr>
      <w:r>
        <w:rPr>
          <w:color w:val="000000"/>
          <w:sz w:val="26"/>
          <w:szCs w:val="26"/>
        </w:rPr>
        <w:t xml:space="preserve">- </w:t>
      </w:r>
      <w:r w:rsidR="00FA6FE5" w:rsidRPr="00CD455B">
        <w:rPr>
          <w:rStyle w:val="blk"/>
          <w:sz w:val="26"/>
          <w:szCs w:val="26"/>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00FA6FE5" w:rsidRPr="0092610F">
        <w:rPr>
          <w:rStyle w:val="blk"/>
          <w:sz w:val="26"/>
          <w:szCs w:val="26"/>
        </w:rPr>
        <w:t>Правил присв</w:t>
      </w:r>
      <w:r w:rsidR="00FA6FE5">
        <w:rPr>
          <w:rStyle w:val="blk"/>
          <w:sz w:val="26"/>
          <w:szCs w:val="26"/>
        </w:rPr>
        <w:t xml:space="preserve">оения, изменения, аннулирования </w:t>
      </w:r>
      <w:r w:rsidR="00FA6FE5" w:rsidRPr="0092610F">
        <w:rPr>
          <w:rStyle w:val="blk"/>
          <w:sz w:val="26"/>
          <w:szCs w:val="26"/>
        </w:rPr>
        <w:t>адресов</w:t>
      </w:r>
      <w:r w:rsidR="00FA6FE5">
        <w:rPr>
          <w:rStyle w:val="blk"/>
          <w:sz w:val="26"/>
          <w:szCs w:val="26"/>
        </w:rPr>
        <w:t>,</w:t>
      </w:r>
      <w:r w:rsidR="00FA6FE5" w:rsidRPr="0092610F">
        <w:rPr>
          <w:rStyle w:val="blk"/>
          <w:sz w:val="26"/>
          <w:szCs w:val="26"/>
        </w:rPr>
        <w:t xml:space="preserve"> утвержденны</w:t>
      </w:r>
      <w:r w:rsidR="00FA6FE5">
        <w:rPr>
          <w:rStyle w:val="blk"/>
          <w:sz w:val="26"/>
          <w:szCs w:val="26"/>
        </w:rPr>
        <w:t>х</w:t>
      </w:r>
      <w:r w:rsidR="00FA6FE5" w:rsidRPr="0092610F">
        <w:rPr>
          <w:rStyle w:val="blk"/>
          <w:sz w:val="26"/>
          <w:szCs w:val="26"/>
        </w:rPr>
        <w:t xml:space="preserve"> Постановлением Правительства РФ от 19.11.2014 №1221")</w:t>
      </w:r>
      <w:r w:rsidRPr="00735157">
        <w:rPr>
          <w:color w:val="000000"/>
          <w:sz w:val="26"/>
          <w:szCs w:val="26"/>
        </w:rPr>
        <w:t>;</w:t>
      </w:r>
    </w:p>
    <w:p w:rsidR="004D7FB9" w:rsidRDefault="006D7834" w:rsidP="00AF6A36">
      <w:pPr>
        <w:pStyle w:val="ConsPlusNormal"/>
        <w:ind w:firstLine="540"/>
        <w:jc w:val="both"/>
        <w:rPr>
          <w:sz w:val="26"/>
          <w:szCs w:val="26"/>
        </w:rPr>
      </w:pPr>
      <w:r w:rsidRPr="006D7834">
        <w:rPr>
          <w:sz w:val="26"/>
          <w:szCs w:val="26"/>
        </w:rPr>
        <w:t>2.1</w:t>
      </w:r>
      <w:r w:rsidR="00735157">
        <w:rPr>
          <w:sz w:val="26"/>
          <w:szCs w:val="26"/>
        </w:rPr>
        <w:t>2</w:t>
      </w:r>
      <w:r w:rsidRPr="006D7834">
        <w:rPr>
          <w:sz w:val="26"/>
          <w:szCs w:val="26"/>
        </w:rPr>
        <w:t xml:space="preserve">. </w:t>
      </w:r>
      <w:r w:rsidR="004D7FB9">
        <w:rPr>
          <w:sz w:val="26"/>
          <w:szCs w:val="26"/>
        </w:rPr>
        <w:t>Основания для отказа в приеме документов отсутствуют.</w:t>
      </w:r>
    </w:p>
    <w:p w:rsidR="006D7834" w:rsidRPr="006D7834" w:rsidRDefault="004D7FB9" w:rsidP="00AF6A36">
      <w:pPr>
        <w:pStyle w:val="ConsPlusNormal"/>
        <w:ind w:firstLine="540"/>
        <w:jc w:val="both"/>
        <w:rPr>
          <w:sz w:val="26"/>
          <w:szCs w:val="26"/>
        </w:rPr>
      </w:pPr>
      <w:r w:rsidRPr="00344976">
        <w:rPr>
          <w:b/>
          <w:sz w:val="26"/>
          <w:szCs w:val="26"/>
        </w:rPr>
        <w:t>2.1</w:t>
      </w:r>
      <w:r w:rsidR="00735157">
        <w:rPr>
          <w:b/>
          <w:sz w:val="26"/>
          <w:szCs w:val="26"/>
        </w:rPr>
        <w:t>3</w:t>
      </w:r>
      <w:r w:rsidRPr="00344976">
        <w:rPr>
          <w:b/>
          <w:sz w:val="26"/>
          <w:szCs w:val="26"/>
        </w:rPr>
        <w:t>.</w:t>
      </w:r>
      <w:r w:rsidR="006D7834" w:rsidRPr="006D7834">
        <w:rPr>
          <w:b/>
          <w:sz w:val="26"/>
          <w:szCs w:val="26"/>
        </w:rPr>
        <w:t>Исчерпывающий перечень оснований для приостановления в предоставлении муниципальной услуги</w:t>
      </w:r>
    </w:p>
    <w:p w:rsidR="006D7834" w:rsidRPr="006D7834" w:rsidRDefault="006D7834" w:rsidP="006D7834">
      <w:pPr>
        <w:pStyle w:val="ConsPlusNormal"/>
        <w:ind w:firstLine="540"/>
        <w:jc w:val="both"/>
        <w:rPr>
          <w:sz w:val="26"/>
          <w:szCs w:val="26"/>
        </w:rPr>
      </w:pPr>
      <w:r w:rsidRPr="006D7834">
        <w:rPr>
          <w:sz w:val="26"/>
          <w:szCs w:val="26"/>
        </w:rPr>
        <w:t>Приостановление предоставления муниципальной услуги не предусмотрено.</w:t>
      </w:r>
    </w:p>
    <w:p w:rsidR="00900449" w:rsidRDefault="00900449" w:rsidP="00344976">
      <w:pPr>
        <w:pStyle w:val="ConsPlusNormal"/>
        <w:ind w:firstLine="540"/>
        <w:jc w:val="both"/>
        <w:rPr>
          <w:b/>
          <w:sz w:val="26"/>
          <w:szCs w:val="26"/>
        </w:rPr>
      </w:pPr>
      <w:bookmarkStart w:id="1" w:name="Par4"/>
      <w:bookmarkEnd w:id="1"/>
      <w:r w:rsidRPr="00900449">
        <w:rPr>
          <w:b/>
          <w:sz w:val="26"/>
          <w:szCs w:val="26"/>
        </w:rPr>
        <w:t>2.1</w:t>
      </w:r>
      <w:r w:rsidR="00735157">
        <w:rPr>
          <w:b/>
          <w:sz w:val="26"/>
          <w:szCs w:val="26"/>
        </w:rPr>
        <w:t>4</w:t>
      </w:r>
      <w:r w:rsidRPr="00900449">
        <w:rPr>
          <w:b/>
          <w:sz w:val="26"/>
          <w:szCs w:val="26"/>
        </w:rPr>
        <w:t xml:space="preserve">. Исчерпывающий перечень оснований для </w:t>
      </w:r>
      <w:r>
        <w:rPr>
          <w:b/>
          <w:sz w:val="26"/>
          <w:szCs w:val="26"/>
        </w:rPr>
        <w:t>отказа</w:t>
      </w:r>
      <w:r w:rsidRPr="00900449">
        <w:rPr>
          <w:b/>
          <w:sz w:val="26"/>
          <w:szCs w:val="26"/>
        </w:rPr>
        <w:t xml:space="preserve"> в предоставлении муниципальной услуги</w:t>
      </w:r>
    </w:p>
    <w:p w:rsidR="00735157" w:rsidRPr="00735157" w:rsidRDefault="00735157" w:rsidP="00735157">
      <w:pPr>
        <w:pStyle w:val="ConsPlusNormal"/>
        <w:ind w:firstLine="540"/>
        <w:jc w:val="both"/>
        <w:rPr>
          <w:sz w:val="26"/>
          <w:szCs w:val="26"/>
        </w:rPr>
      </w:pPr>
      <w:r w:rsidRPr="00735157">
        <w:rPr>
          <w:sz w:val="26"/>
          <w:szCs w:val="26"/>
        </w:rPr>
        <w:t>1) с заявлением о присвоении объекту адресации адреса обратилось лицо, не указанное в пунктах 1.2 настоящего административного регламента;</w:t>
      </w:r>
    </w:p>
    <w:p w:rsidR="00735157" w:rsidRPr="00735157" w:rsidRDefault="00735157" w:rsidP="00735157">
      <w:pPr>
        <w:pStyle w:val="ConsPlusNormal"/>
        <w:ind w:firstLine="540"/>
        <w:jc w:val="both"/>
        <w:rPr>
          <w:sz w:val="26"/>
          <w:szCs w:val="26"/>
        </w:rPr>
      </w:pPr>
      <w:r w:rsidRPr="00735157">
        <w:rPr>
          <w:sz w:val="26"/>
          <w:szCs w:val="2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5157" w:rsidRPr="00735157" w:rsidRDefault="00735157" w:rsidP="00735157">
      <w:pPr>
        <w:pStyle w:val="ConsPlusNormal"/>
        <w:ind w:firstLine="540"/>
        <w:jc w:val="both"/>
        <w:rPr>
          <w:sz w:val="26"/>
          <w:szCs w:val="26"/>
        </w:rPr>
      </w:pPr>
      <w:r w:rsidRPr="00735157">
        <w:rPr>
          <w:sz w:val="26"/>
          <w:szCs w:val="26"/>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735157">
        <w:rPr>
          <w:sz w:val="26"/>
          <w:szCs w:val="26"/>
        </w:rPr>
        <w:lastRenderedPageBreak/>
        <w:t>(представителя заявителя), выданы с нарушением порядка, установленного законодательством Российской Федерации;</w:t>
      </w:r>
    </w:p>
    <w:p w:rsidR="00735157" w:rsidRPr="00735157" w:rsidRDefault="00735157" w:rsidP="00735157">
      <w:pPr>
        <w:pStyle w:val="ConsPlusNormal"/>
        <w:ind w:firstLine="540"/>
        <w:jc w:val="both"/>
        <w:rPr>
          <w:sz w:val="26"/>
          <w:szCs w:val="26"/>
        </w:rPr>
      </w:pPr>
      <w:r w:rsidRPr="00735157">
        <w:rPr>
          <w:sz w:val="26"/>
          <w:szCs w:val="26"/>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 устанавливающие, что:</w:t>
      </w:r>
    </w:p>
    <w:p w:rsidR="00735157" w:rsidRPr="00735157" w:rsidRDefault="00735157" w:rsidP="00735157">
      <w:pPr>
        <w:pStyle w:val="ConsPlusNormal"/>
        <w:ind w:firstLine="540"/>
        <w:jc w:val="both"/>
        <w:rPr>
          <w:sz w:val="26"/>
          <w:szCs w:val="26"/>
        </w:rPr>
      </w:pPr>
      <w:r w:rsidRPr="00735157">
        <w:rPr>
          <w:sz w:val="26"/>
          <w:szCs w:val="26"/>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35157" w:rsidRPr="00735157" w:rsidRDefault="00735157" w:rsidP="00735157">
      <w:pPr>
        <w:pStyle w:val="ConsPlusNormal"/>
        <w:ind w:firstLine="540"/>
        <w:jc w:val="both"/>
        <w:rPr>
          <w:sz w:val="26"/>
          <w:szCs w:val="26"/>
        </w:rPr>
      </w:pPr>
      <w:r w:rsidRPr="00735157">
        <w:rPr>
          <w:sz w:val="26"/>
          <w:szCs w:val="26"/>
        </w:rPr>
        <w:t>- присвоение объекту адресации адреса осуществляется:</w:t>
      </w:r>
    </w:p>
    <w:p w:rsidR="00735157" w:rsidRPr="00735157" w:rsidRDefault="00735157" w:rsidP="00735157">
      <w:pPr>
        <w:pStyle w:val="ConsPlusNormal"/>
        <w:ind w:firstLine="540"/>
        <w:jc w:val="both"/>
        <w:rPr>
          <w:sz w:val="26"/>
          <w:szCs w:val="26"/>
        </w:rPr>
      </w:pPr>
      <w:r w:rsidRPr="00735157">
        <w:rPr>
          <w:sz w:val="26"/>
          <w:szCs w:val="26"/>
        </w:rPr>
        <w:t>а) в отношении земельных участков в случаях:</w:t>
      </w:r>
    </w:p>
    <w:p w:rsidR="00735157" w:rsidRPr="00735157" w:rsidRDefault="00735157" w:rsidP="00735157">
      <w:pPr>
        <w:pStyle w:val="ConsPlusNormal"/>
        <w:ind w:firstLine="540"/>
        <w:jc w:val="both"/>
        <w:rPr>
          <w:sz w:val="26"/>
          <w:szCs w:val="26"/>
        </w:rPr>
      </w:pPr>
      <w:r w:rsidRPr="00735157">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35157" w:rsidRPr="00735157" w:rsidRDefault="00735157" w:rsidP="00735157">
      <w:pPr>
        <w:pStyle w:val="ConsPlusNormal"/>
        <w:ind w:firstLine="540"/>
        <w:jc w:val="both"/>
        <w:rPr>
          <w:sz w:val="26"/>
          <w:szCs w:val="26"/>
        </w:rPr>
      </w:pPr>
      <w:r w:rsidRPr="00735157">
        <w:rPr>
          <w:sz w:val="26"/>
          <w:szCs w:val="26"/>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35157" w:rsidRPr="00735157" w:rsidRDefault="00735157" w:rsidP="00735157">
      <w:pPr>
        <w:pStyle w:val="ConsPlusNormal"/>
        <w:ind w:firstLine="540"/>
        <w:jc w:val="both"/>
        <w:rPr>
          <w:sz w:val="26"/>
          <w:szCs w:val="26"/>
        </w:rPr>
      </w:pPr>
      <w:r w:rsidRPr="00735157">
        <w:rPr>
          <w:sz w:val="26"/>
          <w:szCs w:val="26"/>
        </w:rPr>
        <w:t>б) в отношении зданий, сооружений и объектов незавершенного строительства в случаях:</w:t>
      </w:r>
    </w:p>
    <w:p w:rsidR="00735157" w:rsidRPr="00735157" w:rsidRDefault="00735157" w:rsidP="00735157">
      <w:pPr>
        <w:pStyle w:val="ConsPlusNormal"/>
        <w:ind w:firstLine="540"/>
        <w:jc w:val="both"/>
        <w:rPr>
          <w:sz w:val="26"/>
          <w:szCs w:val="26"/>
        </w:rPr>
      </w:pPr>
      <w:r w:rsidRPr="00735157">
        <w:rPr>
          <w:sz w:val="26"/>
          <w:szCs w:val="26"/>
        </w:rPr>
        <w:t>выдачи (получения) разрешения на строительство здания или сооружения;</w:t>
      </w:r>
    </w:p>
    <w:p w:rsidR="00735157" w:rsidRPr="00735157" w:rsidRDefault="00735157" w:rsidP="00735157">
      <w:pPr>
        <w:pStyle w:val="ConsPlusNormal"/>
        <w:ind w:firstLine="540"/>
        <w:jc w:val="both"/>
        <w:rPr>
          <w:sz w:val="26"/>
          <w:szCs w:val="26"/>
        </w:rPr>
      </w:pPr>
      <w:r w:rsidRPr="00735157">
        <w:rPr>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35157" w:rsidRPr="00735157" w:rsidRDefault="00735157" w:rsidP="00735157">
      <w:pPr>
        <w:pStyle w:val="ConsPlusNormal"/>
        <w:ind w:firstLine="540"/>
        <w:jc w:val="both"/>
        <w:rPr>
          <w:sz w:val="26"/>
          <w:szCs w:val="26"/>
        </w:rPr>
      </w:pPr>
      <w:r w:rsidRPr="00735157">
        <w:rPr>
          <w:sz w:val="26"/>
          <w:szCs w:val="26"/>
        </w:rPr>
        <w:t>в) в отношении помещений в случаях:</w:t>
      </w:r>
    </w:p>
    <w:p w:rsidR="00735157" w:rsidRPr="00735157" w:rsidRDefault="00735157" w:rsidP="00735157">
      <w:pPr>
        <w:pStyle w:val="ConsPlusNormal"/>
        <w:ind w:firstLine="540"/>
        <w:jc w:val="both"/>
        <w:rPr>
          <w:sz w:val="26"/>
          <w:szCs w:val="26"/>
        </w:rPr>
      </w:pPr>
      <w:r w:rsidRPr="00735157">
        <w:rPr>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35157" w:rsidRPr="00735157" w:rsidRDefault="00735157" w:rsidP="00735157">
      <w:pPr>
        <w:pStyle w:val="ConsPlusNormal"/>
        <w:ind w:firstLine="540"/>
        <w:jc w:val="both"/>
        <w:rPr>
          <w:sz w:val="26"/>
          <w:szCs w:val="26"/>
        </w:rPr>
      </w:pPr>
      <w:r w:rsidRPr="00735157">
        <w:rPr>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735157" w:rsidRPr="00735157" w:rsidRDefault="00735157" w:rsidP="00735157">
      <w:pPr>
        <w:pStyle w:val="ConsPlusNormal"/>
        <w:ind w:firstLine="540"/>
        <w:jc w:val="both"/>
        <w:rPr>
          <w:sz w:val="26"/>
          <w:szCs w:val="26"/>
        </w:rPr>
      </w:pPr>
      <w:r w:rsidRPr="00735157">
        <w:rPr>
          <w:sz w:val="26"/>
          <w:szCs w:val="26"/>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35157" w:rsidRPr="00735157" w:rsidRDefault="00735157" w:rsidP="00735157">
      <w:pPr>
        <w:pStyle w:val="ConsPlusNormal"/>
        <w:ind w:firstLine="540"/>
        <w:jc w:val="both"/>
        <w:rPr>
          <w:sz w:val="26"/>
          <w:szCs w:val="26"/>
        </w:rPr>
      </w:pPr>
      <w:r w:rsidRPr="00735157">
        <w:rPr>
          <w:sz w:val="26"/>
          <w:szCs w:val="26"/>
        </w:rPr>
        <w:lastRenderedPageBreak/>
        <w:t>-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35157" w:rsidRPr="00735157" w:rsidRDefault="00735157" w:rsidP="00735157">
      <w:pPr>
        <w:pStyle w:val="ConsPlusNormal"/>
        <w:ind w:firstLine="540"/>
        <w:jc w:val="both"/>
        <w:rPr>
          <w:sz w:val="26"/>
          <w:szCs w:val="26"/>
        </w:rPr>
      </w:pPr>
      <w:r w:rsidRPr="00735157">
        <w:rPr>
          <w:sz w:val="26"/>
          <w:szCs w:val="26"/>
        </w:rPr>
        <w:t>- в случае присвоения адреса многоквартирному дому осуществляется одновременное присвоение адресов всем расположенным в нем помещениям;</w:t>
      </w:r>
    </w:p>
    <w:p w:rsidR="00735157" w:rsidRPr="00735157" w:rsidRDefault="00735157" w:rsidP="00735157">
      <w:pPr>
        <w:pStyle w:val="ConsPlusNormal"/>
        <w:ind w:firstLine="540"/>
        <w:jc w:val="both"/>
        <w:rPr>
          <w:sz w:val="26"/>
          <w:szCs w:val="26"/>
        </w:rPr>
      </w:pPr>
      <w:r w:rsidRPr="00735157">
        <w:rPr>
          <w:sz w:val="26"/>
          <w:szCs w:val="26"/>
        </w:rPr>
        <w:t>- аннулирование адреса объекта адресации осуществляется в случаях:</w:t>
      </w:r>
    </w:p>
    <w:p w:rsidR="00FA6FE5" w:rsidRPr="00FA6FE5" w:rsidRDefault="00FA6FE5" w:rsidP="00FA6FE5">
      <w:pPr>
        <w:pStyle w:val="ConsPlusNormal"/>
        <w:ind w:firstLine="540"/>
        <w:jc w:val="both"/>
        <w:rPr>
          <w:sz w:val="26"/>
          <w:szCs w:val="26"/>
        </w:rPr>
      </w:pPr>
      <w:r w:rsidRPr="00FA6FE5">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A6FE5" w:rsidRPr="00FA6FE5" w:rsidRDefault="00FA6FE5" w:rsidP="00FA6FE5">
      <w:pPr>
        <w:pStyle w:val="ConsPlusNormal"/>
        <w:ind w:firstLine="540"/>
        <w:jc w:val="both"/>
        <w:rPr>
          <w:sz w:val="26"/>
          <w:szCs w:val="26"/>
        </w:rPr>
      </w:pPr>
      <w:r w:rsidRPr="00FA6FE5">
        <w:rPr>
          <w:sz w:val="26"/>
          <w:szCs w:val="26"/>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35157" w:rsidRPr="00735157" w:rsidRDefault="00FA6FE5" w:rsidP="00FA6FE5">
      <w:pPr>
        <w:pStyle w:val="ConsPlusNormal"/>
        <w:ind w:firstLine="540"/>
        <w:jc w:val="both"/>
        <w:rPr>
          <w:sz w:val="26"/>
          <w:szCs w:val="26"/>
        </w:rPr>
      </w:pPr>
      <w:r w:rsidRPr="00FA6FE5">
        <w:rPr>
          <w:sz w:val="26"/>
          <w:szCs w:val="26"/>
        </w:rPr>
        <w:t>в) присвоения объекту адресации нового адреса.</w:t>
      </w:r>
      <w:r w:rsidR="00735157" w:rsidRPr="00735157">
        <w:rPr>
          <w:sz w:val="26"/>
          <w:szCs w:val="26"/>
        </w:rPr>
        <w:t>;</w:t>
      </w:r>
    </w:p>
    <w:p w:rsidR="00735157" w:rsidRPr="00735157" w:rsidRDefault="00735157" w:rsidP="00735157">
      <w:pPr>
        <w:pStyle w:val="ConsPlusNormal"/>
        <w:ind w:firstLine="540"/>
        <w:jc w:val="both"/>
        <w:rPr>
          <w:sz w:val="26"/>
          <w:szCs w:val="26"/>
        </w:rPr>
      </w:pPr>
      <w:r w:rsidRPr="00735157">
        <w:rPr>
          <w:sz w:val="26"/>
          <w:szCs w:val="26"/>
        </w:rPr>
        <w:t>-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кадастровой деятельности»;</w:t>
      </w:r>
    </w:p>
    <w:p w:rsidR="00735157" w:rsidRPr="00735157" w:rsidRDefault="00735157" w:rsidP="00735157">
      <w:pPr>
        <w:pStyle w:val="ConsPlusNormal"/>
        <w:ind w:firstLine="540"/>
        <w:jc w:val="both"/>
        <w:rPr>
          <w:sz w:val="26"/>
          <w:szCs w:val="26"/>
        </w:rPr>
      </w:pPr>
      <w:r w:rsidRPr="00735157">
        <w:rPr>
          <w:sz w:val="26"/>
          <w:szCs w:val="26"/>
        </w:rPr>
        <w:t xml:space="preserve"> - аннулирование адреса существующего объекта адресации без одновременного присвоения этому объекту адресации нового адреса не допускается;</w:t>
      </w:r>
    </w:p>
    <w:p w:rsidR="00735157" w:rsidRPr="00735157" w:rsidRDefault="00735157" w:rsidP="00735157">
      <w:pPr>
        <w:pStyle w:val="ConsPlusNormal"/>
        <w:ind w:firstLine="540"/>
        <w:jc w:val="both"/>
        <w:rPr>
          <w:sz w:val="26"/>
          <w:szCs w:val="26"/>
        </w:rPr>
      </w:pPr>
      <w:r w:rsidRPr="00735157">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735157" w:rsidRPr="00735157" w:rsidRDefault="00735157" w:rsidP="00735157">
      <w:pPr>
        <w:pStyle w:val="ConsPlusNormal"/>
        <w:ind w:firstLine="540"/>
        <w:jc w:val="both"/>
        <w:rPr>
          <w:sz w:val="26"/>
          <w:szCs w:val="26"/>
        </w:rPr>
      </w:pPr>
      <w:r w:rsidRPr="00735157">
        <w:rPr>
          <w:sz w:val="26"/>
          <w:szCs w:val="26"/>
        </w:rPr>
        <w:t>-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35157" w:rsidRPr="00735157" w:rsidRDefault="00735157" w:rsidP="00735157">
      <w:pPr>
        <w:pStyle w:val="ConsPlusNormal"/>
        <w:ind w:firstLine="540"/>
        <w:jc w:val="both"/>
        <w:rPr>
          <w:sz w:val="26"/>
          <w:szCs w:val="26"/>
        </w:rPr>
      </w:pPr>
      <w:r w:rsidRPr="00735157">
        <w:rPr>
          <w:sz w:val="26"/>
          <w:szCs w:val="26"/>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35157" w:rsidRDefault="00735157" w:rsidP="00735157">
      <w:pPr>
        <w:pStyle w:val="ConsPlusNormal"/>
        <w:ind w:firstLine="540"/>
        <w:jc w:val="both"/>
        <w:rPr>
          <w:sz w:val="26"/>
          <w:szCs w:val="26"/>
        </w:rPr>
      </w:pPr>
      <w:r w:rsidRPr="00735157">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6D7834" w:rsidRPr="006D7834" w:rsidRDefault="006D7834" w:rsidP="00735157">
      <w:pPr>
        <w:pStyle w:val="ConsPlusNormal"/>
        <w:ind w:firstLine="540"/>
        <w:jc w:val="both"/>
        <w:rPr>
          <w:color w:val="000000"/>
          <w:sz w:val="26"/>
          <w:szCs w:val="26"/>
        </w:rPr>
      </w:pPr>
      <w:r w:rsidRPr="006D7834">
        <w:rPr>
          <w:sz w:val="26"/>
          <w:szCs w:val="26"/>
        </w:rPr>
        <w:t>2.1</w:t>
      </w:r>
      <w:r w:rsidR="00735157">
        <w:rPr>
          <w:sz w:val="26"/>
          <w:szCs w:val="26"/>
        </w:rPr>
        <w:t>5</w:t>
      </w:r>
      <w:r w:rsidRPr="006D7834">
        <w:rPr>
          <w:sz w:val="26"/>
          <w:szCs w:val="26"/>
        </w:rPr>
        <w:t xml:space="preserve">. </w:t>
      </w:r>
      <w:r w:rsidRPr="006D7834">
        <w:rPr>
          <w:b/>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D7834">
        <w:rPr>
          <w:color w:val="000000"/>
          <w:sz w:val="26"/>
          <w:szCs w:val="26"/>
        </w:rPr>
        <w:t>.</w:t>
      </w:r>
    </w:p>
    <w:p w:rsidR="00735157" w:rsidRDefault="00735157" w:rsidP="00F973F5">
      <w:pPr>
        <w:widowControl w:val="0"/>
        <w:tabs>
          <w:tab w:val="left" w:pos="567"/>
        </w:tabs>
        <w:ind w:firstLine="567"/>
        <w:contextualSpacing/>
        <w:jc w:val="both"/>
        <w:rPr>
          <w:sz w:val="26"/>
          <w:szCs w:val="26"/>
        </w:rPr>
      </w:pPr>
      <w:r w:rsidRPr="00735157">
        <w:rPr>
          <w:sz w:val="26"/>
          <w:szCs w:val="26"/>
        </w:rPr>
        <w:t xml:space="preserve">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w:t>
      </w:r>
      <w:r>
        <w:rPr>
          <w:sz w:val="26"/>
          <w:szCs w:val="26"/>
        </w:rPr>
        <w:t>Алтай</w:t>
      </w:r>
      <w:r w:rsidRPr="00735157">
        <w:rPr>
          <w:sz w:val="26"/>
          <w:szCs w:val="26"/>
        </w:rPr>
        <w:t xml:space="preserve"> не предусмотрены.</w:t>
      </w:r>
    </w:p>
    <w:p w:rsidR="006D7834" w:rsidRPr="006D7834" w:rsidRDefault="006D7834" w:rsidP="00F973F5">
      <w:pPr>
        <w:widowControl w:val="0"/>
        <w:tabs>
          <w:tab w:val="left" w:pos="567"/>
        </w:tabs>
        <w:ind w:firstLine="567"/>
        <w:contextualSpacing/>
        <w:jc w:val="both"/>
        <w:rPr>
          <w:color w:val="000000"/>
          <w:sz w:val="26"/>
          <w:szCs w:val="26"/>
        </w:rPr>
      </w:pPr>
      <w:r w:rsidRPr="006D7834">
        <w:rPr>
          <w:color w:val="000000"/>
          <w:sz w:val="26"/>
          <w:szCs w:val="26"/>
        </w:rPr>
        <w:t>2.1</w:t>
      </w:r>
      <w:r w:rsidR="00735157">
        <w:rPr>
          <w:color w:val="000000"/>
          <w:sz w:val="26"/>
          <w:szCs w:val="26"/>
        </w:rPr>
        <w:t>6</w:t>
      </w:r>
      <w:r w:rsidR="00F973F5">
        <w:rPr>
          <w:color w:val="000000"/>
          <w:sz w:val="26"/>
          <w:szCs w:val="26"/>
        </w:rPr>
        <w:t>.</w:t>
      </w:r>
      <w:r w:rsidRPr="006D7834">
        <w:rPr>
          <w:b/>
          <w:color w:val="000000"/>
          <w:sz w:val="26"/>
          <w:szCs w:val="26"/>
        </w:rPr>
        <w:t>Порядок, размер и основания взимания платы за предоставление муниципальной услуги</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Предоставление муниципальной услуги осуществляется на безвозмездной основе.</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2.1</w:t>
      </w:r>
      <w:r w:rsidR="00735157">
        <w:rPr>
          <w:sz w:val="26"/>
          <w:szCs w:val="26"/>
        </w:rPr>
        <w:t>7</w:t>
      </w:r>
      <w:r w:rsidR="00F973F5">
        <w:rPr>
          <w:sz w:val="26"/>
          <w:szCs w:val="26"/>
        </w:rPr>
        <w:t>.</w:t>
      </w:r>
      <w:r w:rsidRPr="006D7834">
        <w:rPr>
          <w:b/>
          <w:sz w:val="26"/>
          <w:szCs w:val="26"/>
        </w:rPr>
        <w:t xml:space="preserve">Порядок, размер и основания взимания платы за предоставление услуг, необходимых и обязательных для предоставления </w:t>
      </w:r>
      <w:r w:rsidR="00AA686B">
        <w:rPr>
          <w:b/>
          <w:sz w:val="26"/>
          <w:szCs w:val="26"/>
        </w:rPr>
        <w:t>муниципальной</w:t>
      </w:r>
      <w:r w:rsidRPr="006D7834">
        <w:rPr>
          <w:b/>
          <w:sz w:val="26"/>
          <w:szCs w:val="26"/>
        </w:rPr>
        <w:t xml:space="preserve"> услуги, </w:t>
      </w:r>
      <w:r w:rsidRPr="006D7834">
        <w:rPr>
          <w:b/>
          <w:sz w:val="26"/>
          <w:szCs w:val="26"/>
        </w:rPr>
        <w:lastRenderedPageBreak/>
        <w:t>включая информацию о методиках расчёта размера такой платы</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 xml:space="preserve">Услуги, необходимые и обязательные для предоставления </w:t>
      </w:r>
      <w:r w:rsidR="00AA686B">
        <w:rPr>
          <w:sz w:val="26"/>
          <w:szCs w:val="26"/>
        </w:rPr>
        <w:t xml:space="preserve">муниципальной </w:t>
      </w:r>
      <w:r w:rsidRPr="006D7834">
        <w:rPr>
          <w:sz w:val="26"/>
          <w:szCs w:val="26"/>
        </w:rPr>
        <w:t>услуги отсутствуют</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2.1</w:t>
      </w:r>
      <w:r w:rsidR="00735157">
        <w:rPr>
          <w:color w:val="000000"/>
          <w:sz w:val="26"/>
          <w:szCs w:val="26"/>
        </w:rPr>
        <w:t>8</w:t>
      </w:r>
      <w:r w:rsidR="00F973F5">
        <w:rPr>
          <w:color w:val="000000"/>
          <w:sz w:val="26"/>
          <w:szCs w:val="26"/>
        </w:rPr>
        <w:t xml:space="preserve">. </w:t>
      </w:r>
      <w:r w:rsidRPr="006D7834">
        <w:rPr>
          <w:b/>
          <w:sz w:val="26"/>
          <w:szCs w:val="26"/>
        </w:rPr>
        <w:t xml:space="preserve">Максимальный срок ожидания в очереди при подаче </w:t>
      </w:r>
      <w:r w:rsidR="00AA686B">
        <w:rPr>
          <w:b/>
          <w:sz w:val="26"/>
          <w:szCs w:val="26"/>
        </w:rPr>
        <w:t>заявления</w:t>
      </w:r>
      <w:r w:rsidRPr="006D7834">
        <w:rPr>
          <w:b/>
          <w:sz w:val="26"/>
          <w:szCs w:val="26"/>
        </w:rPr>
        <w:t xml:space="preserve"> о предоставлении </w:t>
      </w:r>
      <w:r w:rsidR="00AA686B">
        <w:rPr>
          <w:b/>
          <w:sz w:val="26"/>
          <w:szCs w:val="26"/>
        </w:rPr>
        <w:t>муниципальной</w:t>
      </w:r>
      <w:r w:rsidRPr="006D7834">
        <w:rPr>
          <w:b/>
          <w:sz w:val="26"/>
          <w:szCs w:val="26"/>
        </w:rPr>
        <w:t xml:space="preserve"> услуги и при получении результата таких услуг</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Максимальный срок ожидания в очереди при подаче </w:t>
      </w:r>
      <w:r w:rsidR="00AA686B">
        <w:rPr>
          <w:sz w:val="26"/>
          <w:szCs w:val="26"/>
        </w:rPr>
        <w:t>заявления</w:t>
      </w:r>
      <w:r w:rsidRPr="006D7834">
        <w:rPr>
          <w:sz w:val="26"/>
          <w:szCs w:val="26"/>
        </w:rPr>
        <w:t xml:space="preserve"> о предоставлении </w:t>
      </w:r>
      <w:r w:rsidR="00AA686B">
        <w:rPr>
          <w:sz w:val="26"/>
          <w:szCs w:val="26"/>
        </w:rPr>
        <w:t>муниципальной</w:t>
      </w:r>
      <w:r w:rsidRPr="006D7834">
        <w:rPr>
          <w:sz w:val="26"/>
          <w:szCs w:val="26"/>
        </w:rPr>
        <w:t xml:space="preserve"> услуги - не более 15 минут. </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 xml:space="preserve">Максимальный срок ожидания в очереди при получении результата предоставления </w:t>
      </w:r>
      <w:r w:rsidR="00AA686B">
        <w:rPr>
          <w:sz w:val="26"/>
          <w:szCs w:val="26"/>
        </w:rPr>
        <w:t>муниципально</w:t>
      </w:r>
      <w:r w:rsidRPr="006D7834">
        <w:rPr>
          <w:sz w:val="26"/>
          <w:szCs w:val="26"/>
        </w:rPr>
        <w:t>й услуги — не более 15 минут.</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w:t>
      </w:r>
      <w:r w:rsidR="00735157">
        <w:rPr>
          <w:color w:val="000000"/>
          <w:sz w:val="26"/>
          <w:szCs w:val="26"/>
        </w:rPr>
        <w:t>19</w:t>
      </w:r>
      <w:r w:rsidR="00F973F5">
        <w:rPr>
          <w:color w:val="000000"/>
          <w:sz w:val="26"/>
          <w:szCs w:val="26"/>
        </w:rPr>
        <w:t xml:space="preserve">. </w:t>
      </w:r>
      <w:r w:rsidRPr="006D7834">
        <w:rPr>
          <w:b/>
          <w:sz w:val="26"/>
          <w:szCs w:val="26"/>
        </w:rPr>
        <w:t xml:space="preserve">Срок и порядок регистрации </w:t>
      </w:r>
      <w:r w:rsidR="00AA686B">
        <w:rPr>
          <w:b/>
          <w:sz w:val="26"/>
          <w:szCs w:val="26"/>
        </w:rPr>
        <w:t>заявления</w:t>
      </w:r>
      <w:r w:rsidRPr="006D7834">
        <w:rPr>
          <w:sz w:val="26"/>
          <w:szCs w:val="26"/>
        </w:rPr>
        <w:t xml:space="preserve"> заявителя о предоставлении муниципальной услуги, в том числе в электронной форме </w:t>
      </w:r>
    </w:p>
    <w:p w:rsidR="006D7834" w:rsidRPr="006D7834" w:rsidRDefault="00AF7981" w:rsidP="006D7834">
      <w:pPr>
        <w:widowControl w:val="0"/>
        <w:tabs>
          <w:tab w:val="left" w:pos="567"/>
        </w:tabs>
        <w:ind w:firstLine="567"/>
        <w:contextualSpacing/>
        <w:jc w:val="both"/>
        <w:rPr>
          <w:sz w:val="26"/>
          <w:szCs w:val="26"/>
        </w:rPr>
      </w:pPr>
      <w:r>
        <w:rPr>
          <w:sz w:val="26"/>
          <w:szCs w:val="26"/>
        </w:rPr>
        <w:t>Письменное заявление</w:t>
      </w:r>
      <w:r w:rsidR="006D7834" w:rsidRPr="006D7834">
        <w:rPr>
          <w:sz w:val="26"/>
          <w:szCs w:val="26"/>
        </w:rPr>
        <w:t xml:space="preserve">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Электронн</w:t>
      </w:r>
      <w:r w:rsidR="00AF7981">
        <w:rPr>
          <w:sz w:val="26"/>
          <w:szCs w:val="26"/>
        </w:rPr>
        <w:t>ое заявление</w:t>
      </w:r>
      <w:r w:rsidRPr="006D7834">
        <w:rPr>
          <w:sz w:val="26"/>
          <w:szCs w:val="26"/>
        </w:rPr>
        <w:t xml:space="preserve"> заявителя о предоставлении </w:t>
      </w:r>
      <w:r w:rsidR="00AA686B" w:rsidRPr="006D7834">
        <w:rPr>
          <w:sz w:val="26"/>
          <w:szCs w:val="26"/>
        </w:rPr>
        <w:t>муниципальной</w:t>
      </w:r>
      <w:r w:rsidRPr="006D7834">
        <w:rPr>
          <w:sz w:val="26"/>
          <w:szCs w:val="26"/>
        </w:rPr>
        <w:t xml:space="preserve"> услуги регистрируется в день поступления.</w:t>
      </w:r>
    </w:p>
    <w:p w:rsidR="006D7834" w:rsidRPr="006D7834" w:rsidRDefault="006D7834" w:rsidP="006D7834">
      <w:pPr>
        <w:widowControl w:val="0"/>
        <w:tabs>
          <w:tab w:val="left" w:pos="567"/>
        </w:tabs>
        <w:ind w:firstLine="567"/>
        <w:contextualSpacing/>
        <w:jc w:val="both"/>
        <w:rPr>
          <w:b/>
          <w:sz w:val="26"/>
          <w:szCs w:val="26"/>
        </w:rPr>
      </w:pPr>
      <w:r w:rsidRPr="006D7834">
        <w:rPr>
          <w:sz w:val="26"/>
          <w:szCs w:val="26"/>
        </w:rPr>
        <w:t>2.2</w:t>
      </w:r>
      <w:r w:rsidR="00735157">
        <w:rPr>
          <w:sz w:val="26"/>
          <w:szCs w:val="26"/>
        </w:rPr>
        <w:t>0</w:t>
      </w:r>
      <w:r w:rsidR="00F973F5">
        <w:rPr>
          <w:sz w:val="26"/>
          <w:szCs w:val="26"/>
        </w:rPr>
        <w:t xml:space="preserve">. </w:t>
      </w:r>
      <w:r w:rsidRPr="006D7834">
        <w:rPr>
          <w:b/>
          <w:sz w:val="26"/>
          <w:szCs w:val="26"/>
        </w:rPr>
        <w:t xml:space="preserve">Требования к помещениям, в которых предоставляются </w:t>
      </w:r>
      <w:r w:rsidR="00AA686B">
        <w:rPr>
          <w:b/>
          <w:sz w:val="26"/>
          <w:szCs w:val="26"/>
        </w:rPr>
        <w:t>муниципальные</w:t>
      </w:r>
      <w:r w:rsidRPr="006D7834">
        <w:rPr>
          <w:b/>
          <w:sz w:val="26"/>
          <w:szCs w:val="26"/>
        </w:rPr>
        <w:t xml:space="preserve"> услуги</w:t>
      </w:r>
      <w:r w:rsidR="00AA686B">
        <w:rPr>
          <w:b/>
          <w:sz w:val="26"/>
          <w:szCs w:val="26"/>
        </w:rPr>
        <w:t>,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D7834">
        <w:rPr>
          <w:b/>
          <w:sz w:val="26"/>
          <w:szCs w:val="26"/>
        </w:rPr>
        <w:t xml:space="preserve">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Рабочие кабинеты должны быть обеспечены достаточным количеством мест для приёма документов и работы с заявителями.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2.2</w:t>
      </w:r>
      <w:r w:rsidR="00735157">
        <w:rPr>
          <w:color w:val="000000"/>
          <w:sz w:val="26"/>
          <w:szCs w:val="26"/>
        </w:rPr>
        <w:t>1</w:t>
      </w:r>
      <w:r w:rsidR="00F973F5">
        <w:rPr>
          <w:color w:val="000000"/>
          <w:sz w:val="26"/>
          <w:szCs w:val="26"/>
        </w:rPr>
        <w:t xml:space="preserve">. </w:t>
      </w:r>
      <w:r w:rsidRPr="006D7834">
        <w:rPr>
          <w:b/>
          <w:sz w:val="26"/>
          <w:szCs w:val="26"/>
        </w:rPr>
        <w:t>Показатели доступности и качества государственной услуги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Показателями доступности государственной услуги являются: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расположенность администрации в зоне доступности к общественному транспорту;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наличие необходимого количества специалистов, а также помещений, в которых осуществляется приём документов от заявителей;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Показателями качества предоставления муниципальной услуги являются: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исполнение должностными лицами администрации административных процедур в сроки, установленные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отсутствие жалоб на действия (бездействие) должностных лиц, </w:t>
      </w:r>
      <w:r w:rsidRPr="006D7834">
        <w:rPr>
          <w:sz w:val="26"/>
          <w:szCs w:val="26"/>
        </w:rPr>
        <w:lastRenderedPageBreak/>
        <w:t xml:space="preserve">предоставляющих муниципальную услугу;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2.2</w:t>
      </w:r>
      <w:r w:rsidR="00735157">
        <w:rPr>
          <w:color w:val="000000"/>
          <w:sz w:val="26"/>
          <w:szCs w:val="26"/>
        </w:rPr>
        <w:t>2</w:t>
      </w:r>
      <w:r w:rsidR="00F973F5">
        <w:rPr>
          <w:color w:val="000000"/>
          <w:sz w:val="26"/>
          <w:szCs w:val="26"/>
        </w:rPr>
        <w:t xml:space="preserve">. </w:t>
      </w:r>
      <w:r w:rsidRPr="006D7834">
        <w:rPr>
          <w:b/>
          <w:color w:val="000000"/>
          <w:sz w:val="26"/>
          <w:szCs w:val="26"/>
        </w:rPr>
        <w:t>Иные требования</w:t>
      </w:r>
      <w:r w:rsidRPr="006D7834">
        <w:rPr>
          <w:color w:val="000000"/>
          <w:sz w:val="26"/>
          <w:szCs w:val="26"/>
        </w:rPr>
        <w:t xml:space="preserve">,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w:t>
      </w:r>
      <w:r w:rsidRPr="008852C2">
        <w:rPr>
          <w:color w:val="000000"/>
          <w:sz w:val="26"/>
          <w:szCs w:val="26"/>
        </w:rPr>
        <w:t>пунктах 3.</w:t>
      </w:r>
      <w:r w:rsidR="008852C2" w:rsidRPr="008852C2">
        <w:rPr>
          <w:color w:val="000000"/>
          <w:sz w:val="26"/>
          <w:szCs w:val="26"/>
        </w:rPr>
        <w:t>5</w:t>
      </w:r>
      <w:r w:rsidRPr="008852C2">
        <w:rPr>
          <w:color w:val="000000"/>
          <w:sz w:val="26"/>
          <w:szCs w:val="26"/>
        </w:rPr>
        <w:t>, 3.</w:t>
      </w:r>
      <w:r w:rsidR="008852C2" w:rsidRPr="008852C2">
        <w:rPr>
          <w:color w:val="000000"/>
          <w:sz w:val="26"/>
          <w:szCs w:val="26"/>
        </w:rPr>
        <w:t>6</w:t>
      </w:r>
      <w:r w:rsidRPr="008852C2">
        <w:rPr>
          <w:color w:val="000000"/>
          <w:sz w:val="26"/>
          <w:szCs w:val="26"/>
        </w:rPr>
        <w:t xml:space="preserve"> Административного регламента.</w:t>
      </w:r>
    </w:p>
    <w:p w:rsidR="006D7834" w:rsidRPr="006D7834" w:rsidRDefault="006D7834" w:rsidP="006D7834">
      <w:pPr>
        <w:tabs>
          <w:tab w:val="left" w:pos="-360"/>
          <w:tab w:val="left" w:pos="180"/>
        </w:tabs>
        <w:autoSpaceDE w:val="0"/>
        <w:autoSpaceDN w:val="0"/>
        <w:adjustRightInd w:val="0"/>
        <w:ind w:firstLine="567"/>
        <w:jc w:val="both"/>
        <w:rPr>
          <w:bCs/>
          <w:sz w:val="26"/>
          <w:szCs w:val="26"/>
        </w:rPr>
      </w:pPr>
      <w:r w:rsidRPr="006D7834">
        <w:rPr>
          <w:bCs/>
          <w:sz w:val="26"/>
          <w:szCs w:val="26"/>
        </w:rPr>
        <w:t>2.2</w:t>
      </w:r>
      <w:r w:rsidR="00735157">
        <w:rPr>
          <w:bCs/>
          <w:sz w:val="26"/>
          <w:szCs w:val="26"/>
        </w:rPr>
        <w:t>3</w:t>
      </w:r>
      <w:r w:rsidRPr="006D7834">
        <w:rPr>
          <w:bCs/>
          <w:sz w:val="26"/>
          <w:szCs w:val="26"/>
        </w:rPr>
        <w:t xml:space="preserve">. </w:t>
      </w:r>
      <w:r w:rsidRPr="006D7834">
        <w:rPr>
          <w:b/>
          <w:bCs/>
          <w:sz w:val="26"/>
          <w:szCs w:val="26"/>
        </w:rPr>
        <w:t>Взаимодействие заявителя со специалистами администрации осуществляется при личном обращении заявителя</w:t>
      </w:r>
      <w:r w:rsidRPr="006D7834">
        <w:rPr>
          <w:bCs/>
          <w:sz w:val="26"/>
          <w:szCs w:val="26"/>
        </w:rPr>
        <w:t>:</w:t>
      </w:r>
    </w:p>
    <w:p w:rsidR="006D7834" w:rsidRPr="006D7834" w:rsidRDefault="006D7834" w:rsidP="006D7834">
      <w:pPr>
        <w:widowControl w:val="0"/>
        <w:numPr>
          <w:ilvl w:val="0"/>
          <w:numId w:val="5"/>
        </w:numPr>
        <w:suppressAutoHyphens/>
        <w:autoSpaceDE w:val="0"/>
        <w:ind w:left="0" w:firstLine="567"/>
        <w:jc w:val="both"/>
        <w:rPr>
          <w:sz w:val="26"/>
          <w:szCs w:val="26"/>
        </w:rPr>
      </w:pPr>
      <w:r w:rsidRPr="006D7834">
        <w:rPr>
          <w:sz w:val="26"/>
          <w:szCs w:val="26"/>
        </w:rPr>
        <w:t>при подаче заявления, необходимого для предоставления муниципальной услуги;</w:t>
      </w:r>
    </w:p>
    <w:p w:rsidR="006D7834" w:rsidRPr="006D7834" w:rsidRDefault="006D7834" w:rsidP="006D7834">
      <w:pPr>
        <w:widowControl w:val="0"/>
        <w:numPr>
          <w:ilvl w:val="0"/>
          <w:numId w:val="5"/>
        </w:numPr>
        <w:suppressAutoHyphens/>
        <w:autoSpaceDE w:val="0"/>
        <w:ind w:left="0" w:firstLine="567"/>
        <w:jc w:val="both"/>
        <w:rPr>
          <w:sz w:val="26"/>
          <w:szCs w:val="26"/>
        </w:rPr>
      </w:pPr>
      <w:r w:rsidRPr="006D7834">
        <w:rPr>
          <w:sz w:val="26"/>
          <w:szCs w:val="26"/>
        </w:rPr>
        <w:t>за получением результата предоставления муниципальной услуги.</w:t>
      </w:r>
    </w:p>
    <w:p w:rsidR="006D7834" w:rsidRPr="006D7834" w:rsidRDefault="006D7834" w:rsidP="006D7834">
      <w:pPr>
        <w:ind w:firstLine="567"/>
        <w:jc w:val="both"/>
        <w:rPr>
          <w:sz w:val="26"/>
          <w:szCs w:val="26"/>
        </w:rPr>
      </w:pPr>
      <w:r w:rsidRPr="006D7834">
        <w:rPr>
          <w:rFonts w:eastAsia="Calibri"/>
          <w:kern w:val="2"/>
          <w:sz w:val="26"/>
          <w:szCs w:val="26"/>
          <w:lang w:eastAsia="en-US" w:bidi="hi-IN"/>
        </w:rPr>
        <w:t xml:space="preserve">Продолжительность взаимодействия заявителя со специалистами </w:t>
      </w:r>
      <w:r w:rsidRPr="006D7834">
        <w:rPr>
          <w:bCs/>
          <w:sz w:val="26"/>
          <w:szCs w:val="26"/>
        </w:rPr>
        <w:t>администрации,</w:t>
      </w:r>
      <w:r w:rsidRPr="006D7834">
        <w:rPr>
          <w:sz w:val="26"/>
          <w:szCs w:val="26"/>
        </w:rPr>
        <w:t xml:space="preserve"> МФЦ при предоставлении муниципальной услуги составляет:</w:t>
      </w:r>
    </w:p>
    <w:p w:rsidR="006D7834" w:rsidRPr="006D7834" w:rsidRDefault="006D7834" w:rsidP="006D7834">
      <w:pPr>
        <w:widowControl w:val="0"/>
        <w:suppressAutoHyphens/>
        <w:autoSpaceDE w:val="0"/>
        <w:ind w:firstLine="567"/>
        <w:jc w:val="both"/>
        <w:rPr>
          <w:sz w:val="26"/>
          <w:szCs w:val="26"/>
        </w:rPr>
      </w:pPr>
      <w:r w:rsidRPr="006D7834">
        <w:rPr>
          <w:sz w:val="26"/>
          <w:szCs w:val="26"/>
        </w:rPr>
        <w:t>а) при подаче заявления, указанного в пунктами 2.8 настоящего регламента, необходимого для предоставления муниципальной услуги, от 5 до 15 минут;</w:t>
      </w:r>
    </w:p>
    <w:p w:rsidR="006D7834" w:rsidRPr="006D7834" w:rsidRDefault="006D7834" w:rsidP="006D7834">
      <w:pPr>
        <w:widowControl w:val="0"/>
        <w:suppressAutoHyphens/>
        <w:autoSpaceDE w:val="0"/>
        <w:ind w:firstLine="567"/>
        <w:jc w:val="both"/>
        <w:rPr>
          <w:sz w:val="26"/>
          <w:szCs w:val="26"/>
        </w:rPr>
      </w:pPr>
      <w:r w:rsidRPr="006D7834">
        <w:rPr>
          <w:sz w:val="26"/>
          <w:szCs w:val="26"/>
        </w:rPr>
        <w:t>б) при получении результата предоставления муниципальной услуги не более 15 минут.</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7834" w:rsidRPr="006D7834" w:rsidRDefault="006D7834" w:rsidP="006D7834">
      <w:pPr>
        <w:widowControl w:val="0"/>
        <w:tabs>
          <w:tab w:val="left" w:pos="567"/>
        </w:tabs>
        <w:ind w:firstLine="567"/>
        <w:contextualSpacing/>
        <w:jc w:val="both"/>
        <w:rPr>
          <w:color w:val="000000"/>
          <w:sz w:val="26"/>
          <w:szCs w:val="26"/>
        </w:rPr>
      </w:pPr>
    </w:p>
    <w:p w:rsidR="00DF2BE4" w:rsidRPr="00DF2BE4" w:rsidRDefault="00DF2BE4" w:rsidP="000043E9">
      <w:pPr>
        <w:widowControl w:val="0"/>
        <w:tabs>
          <w:tab w:val="left" w:pos="567"/>
        </w:tabs>
        <w:ind w:firstLine="567"/>
        <w:contextualSpacing/>
        <w:jc w:val="both"/>
        <w:rPr>
          <w:color w:val="000000"/>
          <w:sz w:val="26"/>
          <w:szCs w:val="26"/>
        </w:rPr>
      </w:pPr>
      <w:r w:rsidRPr="00DF2BE4">
        <w:rPr>
          <w:color w:val="000000"/>
          <w:sz w:val="26"/>
          <w:szCs w:val="26"/>
        </w:rPr>
        <w:t>3.1. Перечень административных процедур</w:t>
      </w:r>
    </w:p>
    <w:p w:rsidR="00735157" w:rsidRPr="00735157" w:rsidRDefault="00735157" w:rsidP="000043E9">
      <w:pPr>
        <w:widowControl w:val="0"/>
        <w:tabs>
          <w:tab w:val="left" w:pos="567"/>
        </w:tabs>
        <w:ind w:firstLine="567"/>
        <w:contextualSpacing/>
        <w:jc w:val="both"/>
        <w:rPr>
          <w:color w:val="000000"/>
          <w:sz w:val="26"/>
          <w:szCs w:val="26"/>
        </w:rPr>
      </w:pPr>
      <w:r w:rsidRPr="00735157">
        <w:rPr>
          <w:color w:val="000000"/>
          <w:sz w:val="26"/>
          <w:szCs w:val="26"/>
        </w:rPr>
        <w:t xml:space="preserve">1) прием и регистрация </w:t>
      </w:r>
      <w:r w:rsidR="0000649F">
        <w:rPr>
          <w:color w:val="000000"/>
          <w:sz w:val="26"/>
          <w:szCs w:val="26"/>
        </w:rPr>
        <w:t>заявления</w:t>
      </w:r>
      <w:r w:rsidR="0012531B">
        <w:rPr>
          <w:color w:val="000000"/>
          <w:sz w:val="26"/>
          <w:szCs w:val="26"/>
        </w:rPr>
        <w:t xml:space="preserve"> </w:t>
      </w:r>
      <w:r w:rsidR="0000649F" w:rsidRPr="0000649F">
        <w:rPr>
          <w:color w:val="000000"/>
          <w:sz w:val="26"/>
          <w:szCs w:val="26"/>
        </w:rPr>
        <w:t>и приложенных к нему документов</w:t>
      </w:r>
      <w:r w:rsidRPr="00735157">
        <w:rPr>
          <w:color w:val="000000"/>
          <w:sz w:val="26"/>
          <w:szCs w:val="26"/>
        </w:rPr>
        <w:t xml:space="preserve">; </w:t>
      </w:r>
    </w:p>
    <w:p w:rsidR="00735157" w:rsidRPr="00735157" w:rsidRDefault="00735157" w:rsidP="000043E9">
      <w:pPr>
        <w:widowControl w:val="0"/>
        <w:tabs>
          <w:tab w:val="left" w:pos="567"/>
        </w:tabs>
        <w:ind w:firstLine="567"/>
        <w:contextualSpacing/>
        <w:jc w:val="both"/>
        <w:rPr>
          <w:color w:val="000000"/>
          <w:sz w:val="26"/>
          <w:szCs w:val="26"/>
        </w:rPr>
      </w:pPr>
      <w:r w:rsidRPr="00735157">
        <w:rPr>
          <w:color w:val="000000"/>
          <w:sz w:val="26"/>
          <w:szCs w:val="26"/>
        </w:rPr>
        <w:t>2) направление специалистом межведомственных запросов в случае, если определенные документы не были представлены заявителем самостоятельно;</w:t>
      </w:r>
    </w:p>
    <w:p w:rsidR="00735157" w:rsidRPr="00735157" w:rsidRDefault="00735157" w:rsidP="000043E9">
      <w:pPr>
        <w:widowControl w:val="0"/>
        <w:tabs>
          <w:tab w:val="left" w:pos="567"/>
        </w:tabs>
        <w:ind w:firstLine="567"/>
        <w:contextualSpacing/>
        <w:jc w:val="both"/>
        <w:rPr>
          <w:color w:val="000000"/>
          <w:sz w:val="26"/>
          <w:szCs w:val="26"/>
        </w:rPr>
      </w:pPr>
      <w:r w:rsidRPr="00735157">
        <w:rPr>
          <w:color w:val="000000"/>
          <w:sz w:val="26"/>
          <w:szCs w:val="26"/>
        </w:rPr>
        <w:t>3) принятие решения о предоставлении (решения об отказе в предоставлении) муниципальной услуги;</w:t>
      </w:r>
    </w:p>
    <w:p w:rsidR="00735157" w:rsidRDefault="00735157" w:rsidP="000043E9">
      <w:pPr>
        <w:widowControl w:val="0"/>
        <w:tabs>
          <w:tab w:val="left" w:pos="567"/>
        </w:tabs>
        <w:ind w:firstLine="567"/>
        <w:contextualSpacing/>
        <w:jc w:val="both"/>
        <w:rPr>
          <w:color w:val="000000"/>
          <w:sz w:val="26"/>
          <w:szCs w:val="26"/>
        </w:rPr>
      </w:pPr>
      <w:r w:rsidRPr="00735157">
        <w:rPr>
          <w:color w:val="000000"/>
          <w:sz w:val="26"/>
          <w:szCs w:val="26"/>
        </w:rPr>
        <w:t xml:space="preserve">4) </w:t>
      </w:r>
      <w:r w:rsidR="004A40D1">
        <w:rPr>
          <w:color w:val="000000"/>
          <w:sz w:val="26"/>
          <w:szCs w:val="26"/>
        </w:rPr>
        <w:t>в</w:t>
      </w:r>
      <w:r w:rsidR="004A40D1" w:rsidRPr="004A40D1">
        <w:rPr>
          <w:color w:val="000000"/>
          <w:sz w:val="26"/>
          <w:szCs w:val="26"/>
        </w:rPr>
        <w:t>ыдача или направление заявителю результата предоставления муниципальной услуги</w:t>
      </w:r>
      <w:r>
        <w:rPr>
          <w:color w:val="000000"/>
          <w:sz w:val="26"/>
          <w:szCs w:val="26"/>
        </w:rPr>
        <w:t>.</w:t>
      </w:r>
    </w:p>
    <w:p w:rsidR="00900449" w:rsidRPr="00900449" w:rsidRDefault="00900449" w:rsidP="000043E9">
      <w:pPr>
        <w:widowControl w:val="0"/>
        <w:tabs>
          <w:tab w:val="left" w:pos="567"/>
        </w:tabs>
        <w:ind w:firstLine="567"/>
        <w:contextualSpacing/>
        <w:jc w:val="both"/>
        <w:rPr>
          <w:color w:val="000000"/>
          <w:sz w:val="26"/>
          <w:szCs w:val="26"/>
        </w:rPr>
      </w:pPr>
      <w:r>
        <w:rPr>
          <w:color w:val="000000"/>
          <w:sz w:val="26"/>
          <w:szCs w:val="26"/>
        </w:rPr>
        <w:t>3.2</w:t>
      </w:r>
      <w:r w:rsidRPr="00900449">
        <w:rPr>
          <w:color w:val="000000"/>
          <w:sz w:val="26"/>
          <w:szCs w:val="26"/>
        </w:rPr>
        <w:t>. Прием и регистрация заявления и приложенных к нему документов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Pr>
          <w:sz w:val="26"/>
          <w:szCs w:val="26"/>
        </w:rPr>
        <w:t>2.</w:t>
      </w:r>
      <w:r w:rsidRPr="002865EF">
        <w:rPr>
          <w:sz w:val="26"/>
          <w:szCs w:val="26"/>
        </w:rPr>
        <w:t xml:space="preserve">1. Предоставление муниципальной услуги в </w:t>
      </w:r>
      <w:r>
        <w:rPr>
          <w:sz w:val="26"/>
          <w:szCs w:val="26"/>
        </w:rPr>
        <w:t>Администрации</w:t>
      </w:r>
      <w:r w:rsidRPr="002865EF">
        <w:rPr>
          <w:sz w:val="26"/>
          <w:szCs w:val="26"/>
        </w:rPr>
        <w:t xml:space="preserve"> включает следующие административные процедуры:</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1) </w:t>
      </w:r>
      <w:r w:rsidRPr="000043E9">
        <w:rPr>
          <w:sz w:val="26"/>
          <w:szCs w:val="26"/>
        </w:rPr>
        <w:t>прием и регистрация заявления и приложенных к нему документов</w:t>
      </w:r>
      <w:r w:rsidRPr="002865EF">
        <w:rPr>
          <w:sz w:val="26"/>
          <w:szCs w:val="26"/>
        </w:rPr>
        <w:t xml:space="preserve">;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2) </w:t>
      </w:r>
      <w:r w:rsidRPr="000043E9">
        <w:rPr>
          <w:sz w:val="26"/>
          <w:szCs w:val="26"/>
        </w:rPr>
        <w:t>направление специалистом межведомственных запросов в случае, если определенные документы не были представлены заявителем самостоятельно</w:t>
      </w:r>
      <w:r w:rsidRPr="002865EF">
        <w:rPr>
          <w:sz w:val="26"/>
          <w:szCs w:val="26"/>
        </w:rPr>
        <w:t>;</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 принятие решения о предоставлении (решения об отказе в предоставлении) муниципальной услуги;</w:t>
      </w:r>
    </w:p>
    <w:p w:rsidR="000043E9" w:rsidRPr="002865EF" w:rsidRDefault="000043E9" w:rsidP="000043E9">
      <w:pPr>
        <w:pStyle w:val="ConsPlusNormal"/>
        <w:ind w:firstLine="567"/>
        <w:jc w:val="both"/>
        <w:rPr>
          <w:sz w:val="26"/>
          <w:szCs w:val="26"/>
        </w:rPr>
      </w:pPr>
      <w:r w:rsidRPr="002865EF">
        <w:rPr>
          <w:sz w:val="26"/>
          <w:szCs w:val="26"/>
        </w:rPr>
        <w:t>4) уведомление заявителя о принятом решении, выдача заявителю результата предоставления муниципальной услуги;</w:t>
      </w:r>
    </w:p>
    <w:p w:rsidR="000043E9" w:rsidRPr="002865EF" w:rsidRDefault="000043E9" w:rsidP="000043E9">
      <w:pPr>
        <w:pStyle w:val="ConsPlusNormal"/>
        <w:ind w:firstLine="567"/>
        <w:jc w:val="both"/>
        <w:rPr>
          <w:sz w:val="26"/>
          <w:szCs w:val="26"/>
        </w:rPr>
      </w:pPr>
      <w:r w:rsidRPr="002865EF">
        <w:rPr>
          <w:sz w:val="26"/>
          <w:szCs w:val="26"/>
        </w:rPr>
        <w:t>3.</w:t>
      </w:r>
      <w:r>
        <w:rPr>
          <w:sz w:val="26"/>
          <w:szCs w:val="26"/>
        </w:rPr>
        <w:t>2</w:t>
      </w:r>
      <w:r w:rsidRPr="002865EF">
        <w:rPr>
          <w:sz w:val="26"/>
          <w:szCs w:val="26"/>
        </w:rPr>
        <w:t>.</w:t>
      </w:r>
      <w:r>
        <w:rPr>
          <w:sz w:val="26"/>
          <w:szCs w:val="26"/>
        </w:rPr>
        <w:t>2</w:t>
      </w:r>
      <w:r w:rsidRPr="002865EF">
        <w:rPr>
          <w:sz w:val="26"/>
          <w:szCs w:val="26"/>
        </w:rPr>
        <w:t>. Предоставление муниципальной услуги через МФЦ и в электронной форме включает следующие административные процедуры (действия):</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1) прием и регистрация </w:t>
      </w:r>
      <w:r w:rsidR="00AF7981">
        <w:rPr>
          <w:sz w:val="26"/>
          <w:szCs w:val="26"/>
        </w:rPr>
        <w:t>заявления</w:t>
      </w:r>
      <w:r w:rsidRPr="002865EF">
        <w:rPr>
          <w:sz w:val="26"/>
          <w:szCs w:val="26"/>
        </w:rPr>
        <w:t xml:space="preserve"> и документов для предоставления муниципальной услуги;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lastRenderedPageBreak/>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(МФЦ);</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 получение решения о предоставлении (решения об отказе в предоставлении) муниципальной услуги (МФЦ);</w:t>
      </w:r>
    </w:p>
    <w:p w:rsidR="000043E9" w:rsidRPr="002865EF" w:rsidRDefault="000043E9" w:rsidP="000043E9">
      <w:pPr>
        <w:pStyle w:val="ConsPlusNormal"/>
        <w:ind w:firstLine="567"/>
        <w:jc w:val="both"/>
        <w:rPr>
          <w:sz w:val="26"/>
          <w:szCs w:val="26"/>
        </w:rPr>
      </w:pPr>
      <w:r w:rsidRPr="002865EF">
        <w:rPr>
          <w:sz w:val="26"/>
          <w:szCs w:val="26"/>
        </w:rPr>
        <w:t>4) уведомление заявителя о принятом решении, выдача заявителю результата предоставления муниципальной услуги.</w:t>
      </w:r>
    </w:p>
    <w:p w:rsidR="000043E9" w:rsidRPr="002865EF" w:rsidRDefault="000043E9" w:rsidP="000043E9">
      <w:pPr>
        <w:pStyle w:val="ConsPlusNormal"/>
        <w:ind w:firstLine="567"/>
        <w:jc w:val="both"/>
        <w:rPr>
          <w:sz w:val="26"/>
          <w:szCs w:val="26"/>
        </w:rPr>
      </w:pPr>
      <w:r w:rsidRPr="002865EF">
        <w:rPr>
          <w:sz w:val="26"/>
          <w:szCs w:val="26"/>
        </w:rPr>
        <w:t>3.</w:t>
      </w:r>
      <w:r>
        <w:rPr>
          <w:sz w:val="26"/>
          <w:szCs w:val="26"/>
        </w:rPr>
        <w:t>2.</w:t>
      </w:r>
      <w:r w:rsidRPr="002865EF">
        <w:rPr>
          <w:sz w:val="26"/>
          <w:szCs w:val="26"/>
        </w:rPr>
        <w:t xml:space="preserve">3. Основанием для начала административной процедуры является поступление от заявителя </w:t>
      </w:r>
      <w:r w:rsidR="00AF7981">
        <w:rPr>
          <w:sz w:val="26"/>
          <w:szCs w:val="26"/>
        </w:rPr>
        <w:t>заявления</w:t>
      </w:r>
      <w:r w:rsidRPr="002865EF">
        <w:rPr>
          <w:sz w:val="26"/>
          <w:szCs w:val="26"/>
        </w:rPr>
        <w:t xml:space="preserve"> на предоставлении муниципальной услуги:</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на бумажном носителе непосредственно в </w:t>
      </w:r>
      <w:r>
        <w:rPr>
          <w:sz w:val="26"/>
          <w:szCs w:val="26"/>
        </w:rPr>
        <w:t>Администрацию</w:t>
      </w:r>
      <w:r w:rsidRPr="002865EF">
        <w:rPr>
          <w:sz w:val="26"/>
          <w:szCs w:val="26"/>
        </w:rPr>
        <w:t>, МФЦ;</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на бумажном носителе в </w:t>
      </w:r>
      <w:r w:rsidRPr="000043E9">
        <w:rPr>
          <w:sz w:val="26"/>
          <w:szCs w:val="26"/>
        </w:rPr>
        <w:t>Администрацию</w:t>
      </w:r>
      <w:r w:rsidRPr="002865EF">
        <w:rPr>
          <w:sz w:val="26"/>
          <w:szCs w:val="26"/>
        </w:rPr>
        <w:t xml:space="preserve"> через организацию почтовой связи, иную организацию, осуществляющую доставку корреспонденции;</w:t>
      </w:r>
    </w:p>
    <w:p w:rsidR="000043E9" w:rsidRPr="00B64B86" w:rsidRDefault="000043E9" w:rsidP="000043E9">
      <w:pPr>
        <w:autoSpaceDE w:val="0"/>
        <w:autoSpaceDN w:val="0"/>
        <w:adjustRightInd w:val="0"/>
        <w:ind w:firstLine="567"/>
        <w:jc w:val="both"/>
        <w:rPr>
          <w:sz w:val="26"/>
          <w:szCs w:val="26"/>
        </w:rPr>
      </w:pPr>
      <w:r w:rsidRPr="00B64B86">
        <w:rPr>
          <w:sz w:val="26"/>
          <w:szCs w:val="26"/>
        </w:rPr>
        <w:t>в форме электронного документа с использованием Единого портала государственных и муниципальных услуг (функций).</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1) Очная форма подачи документов – подача </w:t>
      </w:r>
      <w:r w:rsidR="00AF7981">
        <w:rPr>
          <w:sz w:val="26"/>
          <w:szCs w:val="26"/>
        </w:rPr>
        <w:t>заявления</w:t>
      </w:r>
      <w:r w:rsidRPr="002865EF">
        <w:rPr>
          <w:sz w:val="26"/>
          <w:szCs w:val="26"/>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3D70E9">
        <w:rPr>
          <w:sz w:val="26"/>
          <w:szCs w:val="26"/>
        </w:rPr>
        <w:t>заявление</w:t>
      </w:r>
      <w:r w:rsidRPr="002865EF">
        <w:rPr>
          <w:sz w:val="26"/>
          <w:szCs w:val="26"/>
        </w:rPr>
        <w:t xml:space="preserve"> и документы</w:t>
      </w:r>
      <w:r w:rsidR="00AF7981">
        <w:rPr>
          <w:sz w:val="26"/>
          <w:szCs w:val="26"/>
        </w:rPr>
        <w:t xml:space="preserve"> </w:t>
      </w:r>
      <w:r w:rsidRPr="002865EF">
        <w:rPr>
          <w:sz w:val="26"/>
          <w:szCs w:val="26"/>
        </w:rPr>
        <w:t>в бумажном виде, то есть документы установленной формы, сформированные на бумажном носителе.</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В МФЦ предусмотрена только очная форма подачи документов.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При очной форме подачи документов </w:t>
      </w:r>
      <w:r w:rsidR="003D70E9">
        <w:rPr>
          <w:sz w:val="26"/>
          <w:szCs w:val="26"/>
        </w:rPr>
        <w:t>заявление</w:t>
      </w:r>
      <w:r w:rsidRPr="002865EF">
        <w:rPr>
          <w:sz w:val="26"/>
          <w:szCs w:val="26"/>
        </w:rPr>
        <w:t xml:space="preserve"> о предоставлении муниципальной услуги может быть оформлен</w:t>
      </w:r>
      <w:r w:rsidR="003D70E9">
        <w:rPr>
          <w:sz w:val="26"/>
          <w:szCs w:val="26"/>
        </w:rPr>
        <w:t>о</w:t>
      </w:r>
      <w:r w:rsidRPr="002865EF">
        <w:rPr>
          <w:sz w:val="26"/>
          <w:szCs w:val="26"/>
        </w:rPr>
        <w:t xml:space="preserve"> заявителем в ходе приема в </w:t>
      </w:r>
      <w:r w:rsidR="003D70E9">
        <w:rPr>
          <w:sz w:val="26"/>
          <w:szCs w:val="26"/>
        </w:rPr>
        <w:t>Администрации</w:t>
      </w:r>
      <w:r w:rsidRPr="002865EF">
        <w:rPr>
          <w:sz w:val="26"/>
          <w:szCs w:val="26"/>
        </w:rPr>
        <w:t>, МФЦ либо оформлен</w:t>
      </w:r>
      <w:r w:rsidR="003D70E9">
        <w:rPr>
          <w:sz w:val="26"/>
          <w:szCs w:val="26"/>
        </w:rPr>
        <w:t>о</w:t>
      </w:r>
      <w:r w:rsidRPr="002865EF">
        <w:rPr>
          <w:sz w:val="26"/>
          <w:szCs w:val="26"/>
        </w:rPr>
        <w:t xml:space="preserve"> заранее.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По просьбе обратившегося лица за</w:t>
      </w:r>
      <w:r w:rsidR="003D70E9">
        <w:rPr>
          <w:sz w:val="26"/>
          <w:szCs w:val="26"/>
        </w:rPr>
        <w:t>явление</w:t>
      </w:r>
      <w:r w:rsidRPr="002865EF">
        <w:rPr>
          <w:sz w:val="26"/>
          <w:szCs w:val="26"/>
        </w:rPr>
        <w:t xml:space="preserve"> может быть оформлено специалистом </w:t>
      </w:r>
      <w:r w:rsidR="003D70E9">
        <w:rPr>
          <w:sz w:val="26"/>
          <w:szCs w:val="26"/>
        </w:rPr>
        <w:t>Администрации</w:t>
      </w:r>
      <w:r w:rsidRPr="002865EF">
        <w:rPr>
          <w:sz w:val="26"/>
          <w:szCs w:val="26"/>
        </w:rPr>
        <w:t xml:space="preserve">, МФЦ, ответственным за прием документов, с использованием программных средств. В этом случае заявитель собственноручно вписывает в </w:t>
      </w:r>
      <w:r w:rsidR="00AF7981">
        <w:rPr>
          <w:sz w:val="26"/>
          <w:szCs w:val="26"/>
        </w:rPr>
        <w:t xml:space="preserve">заявление </w:t>
      </w:r>
      <w:r w:rsidRPr="002865EF">
        <w:rPr>
          <w:sz w:val="26"/>
          <w:szCs w:val="26"/>
        </w:rPr>
        <w:t>свою фамилию, имя и отчество, ставит дату и подпись.</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Специалист </w:t>
      </w:r>
      <w:r w:rsidR="003D70E9" w:rsidRPr="003D70E9">
        <w:rPr>
          <w:sz w:val="26"/>
          <w:szCs w:val="26"/>
        </w:rPr>
        <w:t>Администрации</w:t>
      </w:r>
      <w:r w:rsidRPr="002865EF">
        <w:rPr>
          <w:sz w:val="26"/>
          <w:szCs w:val="26"/>
        </w:rPr>
        <w:t>, МФЦ, ответственный за прием документов, осуществляет следующие действия в ходе приема заявителя:</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а) устанавливает предмет обращения, проверяет документ, удостоверяющий личность;</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б) проверяет полномочия заявителя;</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в) проверяет наличие всех документов, </w:t>
      </w:r>
      <w:r w:rsidR="003D70E9">
        <w:rPr>
          <w:sz w:val="26"/>
          <w:szCs w:val="26"/>
        </w:rPr>
        <w:t>перечисленных в заявлении</w:t>
      </w:r>
      <w:r w:rsidRPr="002865EF">
        <w:rPr>
          <w:sz w:val="26"/>
          <w:szCs w:val="26"/>
        </w:rPr>
        <w:t xml:space="preserve">; </w:t>
      </w:r>
    </w:p>
    <w:p w:rsidR="000043E9" w:rsidRPr="002865EF" w:rsidRDefault="000043E9" w:rsidP="003D70E9">
      <w:pPr>
        <w:widowControl w:val="0"/>
        <w:autoSpaceDE w:val="0"/>
        <w:autoSpaceDN w:val="0"/>
        <w:adjustRightInd w:val="0"/>
        <w:ind w:firstLine="567"/>
        <w:jc w:val="both"/>
        <w:rPr>
          <w:sz w:val="26"/>
          <w:szCs w:val="26"/>
        </w:rPr>
      </w:pPr>
      <w:r w:rsidRPr="002865EF">
        <w:rPr>
          <w:sz w:val="26"/>
          <w:szCs w:val="26"/>
        </w:rPr>
        <w:t>г) регистрирует заявление и представленные документы под индивидуальным порядковым номером в день их поступления;</w:t>
      </w:r>
    </w:p>
    <w:p w:rsidR="000043E9" w:rsidRPr="002865EF" w:rsidRDefault="003D70E9" w:rsidP="000043E9">
      <w:pPr>
        <w:widowControl w:val="0"/>
        <w:autoSpaceDE w:val="0"/>
        <w:autoSpaceDN w:val="0"/>
        <w:adjustRightInd w:val="0"/>
        <w:ind w:firstLine="567"/>
        <w:jc w:val="both"/>
        <w:rPr>
          <w:sz w:val="26"/>
          <w:szCs w:val="26"/>
        </w:rPr>
      </w:pPr>
      <w:r>
        <w:rPr>
          <w:sz w:val="26"/>
          <w:szCs w:val="26"/>
        </w:rPr>
        <w:t>д</w:t>
      </w:r>
      <w:r w:rsidR="000043E9" w:rsidRPr="002865EF">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При необходимости специалист </w:t>
      </w:r>
      <w:r w:rsidR="003D70E9" w:rsidRPr="003D70E9">
        <w:rPr>
          <w:sz w:val="26"/>
          <w:szCs w:val="26"/>
        </w:rPr>
        <w:t>Администрации</w:t>
      </w:r>
      <w:r w:rsidRPr="002865EF">
        <w:rPr>
          <w:sz w:val="26"/>
          <w:szCs w:val="26"/>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При отсутствии у заявителя заполненного </w:t>
      </w:r>
      <w:r w:rsidR="00AF7981">
        <w:rPr>
          <w:sz w:val="26"/>
          <w:szCs w:val="26"/>
        </w:rPr>
        <w:t>заявления</w:t>
      </w:r>
      <w:r w:rsidRPr="002865EF">
        <w:rPr>
          <w:sz w:val="26"/>
          <w:szCs w:val="26"/>
        </w:rPr>
        <w:t xml:space="preserve"> или неправильном его заполнении специалист </w:t>
      </w:r>
      <w:r w:rsidR="003D70E9" w:rsidRPr="003D70E9">
        <w:rPr>
          <w:sz w:val="26"/>
          <w:szCs w:val="26"/>
        </w:rPr>
        <w:t>Администрации</w:t>
      </w:r>
      <w:r w:rsidRPr="002865EF">
        <w:rPr>
          <w:sz w:val="26"/>
          <w:szCs w:val="26"/>
        </w:rPr>
        <w:t xml:space="preserve">, МФЦ, ответственный за прием документов, помогает заявителю заполнить </w:t>
      </w:r>
      <w:r w:rsidR="00AF7981">
        <w:rPr>
          <w:sz w:val="26"/>
          <w:szCs w:val="26"/>
        </w:rPr>
        <w:t>заявление</w:t>
      </w:r>
      <w:r w:rsidRPr="002865EF">
        <w:rPr>
          <w:sz w:val="26"/>
          <w:szCs w:val="26"/>
        </w:rPr>
        <w:t xml:space="preserve">.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Длительность осуществления всех необходимых действий не может превышать 15 минут.</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2) Заочная форма подачи документов – направление </w:t>
      </w:r>
      <w:r w:rsidR="00AF7981">
        <w:rPr>
          <w:sz w:val="26"/>
          <w:szCs w:val="26"/>
        </w:rPr>
        <w:t>заявления</w:t>
      </w:r>
      <w:r w:rsidR="00AF7981" w:rsidRPr="002865EF">
        <w:rPr>
          <w:sz w:val="26"/>
          <w:szCs w:val="26"/>
        </w:rPr>
        <w:t xml:space="preserve"> </w:t>
      </w:r>
      <w:r w:rsidRPr="002865EF">
        <w:rPr>
          <w:sz w:val="26"/>
          <w:szCs w:val="26"/>
        </w:rPr>
        <w:t xml:space="preserve">о предоставлении </w:t>
      </w:r>
      <w:r w:rsidRPr="002865EF">
        <w:rPr>
          <w:sz w:val="26"/>
          <w:szCs w:val="26"/>
        </w:rPr>
        <w:lastRenderedPageBreak/>
        <w:t>муниципальной услуги и документов через организацию почтовой связи, иную организацию, осуществляющую доставку корреспонденции, Единый портал государственных и муниципальных услуг (функций).</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При заочной форме подачи документов заявитель мож</w:t>
      </w:r>
      <w:r w:rsidR="003D70E9">
        <w:rPr>
          <w:sz w:val="26"/>
          <w:szCs w:val="26"/>
        </w:rPr>
        <w:t xml:space="preserve">ет направить </w:t>
      </w:r>
      <w:r w:rsidR="00AF7981">
        <w:rPr>
          <w:sz w:val="26"/>
          <w:szCs w:val="26"/>
        </w:rPr>
        <w:t>заявление</w:t>
      </w:r>
      <w:r w:rsidR="003D70E9">
        <w:rPr>
          <w:sz w:val="26"/>
          <w:szCs w:val="26"/>
        </w:rPr>
        <w:t xml:space="preserve"> и документы</w:t>
      </w:r>
      <w:r w:rsidRPr="002865EF">
        <w:rPr>
          <w:sz w:val="26"/>
          <w:szCs w:val="26"/>
        </w:rPr>
        <w:t>:</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w:t>
      </w:r>
      <w:r w:rsidR="00AF7981">
        <w:rPr>
          <w:sz w:val="26"/>
          <w:szCs w:val="26"/>
        </w:rPr>
        <w:t>аявления</w:t>
      </w:r>
      <w:r w:rsidRPr="002865EF">
        <w:rPr>
          <w:sz w:val="26"/>
          <w:szCs w:val="26"/>
        </w:rPr>
        <w:t xml:space="preserve"> является день поступления </w:t>
      </w:r>
      <w:r w:rsidR="00AF7981">
        <w:rPr>
          <w:sz w:val="26"/>
          <w:szCs w:val="26"/>
        </w:rPr>
        <w:t>заявления</w:t>
      </w:r>
      <w:r w:rsidRPr="002865EF">
        <w:rPr>
          <w:sz w:val="26"/>
          <w:szCs w:val="26"/>
        </w:rPr>
        <w:t xml:space="preserve"> и документов в </w:t>
      </w:r>
      <w:r w:rsidR="003D70E9">
        <w:rPr>
          <w:sz w:val="26"/>
          <w:szCs w:val="26"/>
        </w:rPr>
        <w:t>Администрацию</w:t>
      </w:r>
      <w:r w:rsidRPr="002865EF">
        <w:rPr>
          <w:sz w:val="26"/>
          <w:szCs w:val="26"/>
        </w:rPr>
        <w:t>;</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 в электронном виде посредством отправки интерактивной формы </w:t>
      </w:r>
      <w:r w:rsidR="00AF7981">
        <w:rPr>
          <w:sz w:val="26"/>
          <w:szCs w:val="26"/>
        </w:rPr>
        <w:t>заявления</w:t>
      </w:r>
      <w:r w:rsidRPr="002865EF">
        <w:rPr>
          <w:sz w:val="26"/>
          <w:szCs w:val="26"/>
        </w:rPr>
        <w:t>,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w:t>
      </w:r>
      <w:r w:rsidR="003D70E9">
        <w:rPr>
          <w:sz w:val="26"/>
          <w:szCs w:val="26"/>
        </w:rPr>
        <w:t>ы идентификации и аутентификации.</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При направлении документов через Единый портал государственных и муниципальных услуг (функций) днем получения </w:t>
      </w:r>
      <w:r w:rsidR="00AF7981">
        <w:rPr>
          <w:sz w:val="26"/>
          <w:szCs w:val="26"/>
        </w:rPr>
        <w:t>заявления</w:t>
      </w:r>
      <w:r w:rsidRPr="002865EF">
        <w:rPr>
          <w:sz w:val="26"/>
          <w:szCs w:val="26"/>
        </w:rPr>
        <w:t xml:space="preserve"> на предоставление муниципальной услуги является день регистрации </w:t>
      </w:r>
      <w:r w:rsidR="00AF7981">
        <w:rPr>
          <w:sz w:val="26"/>
          <w:szCs w:val="26"/>
        </w:rPr>
        <w:t>заявления</w:t>
      </w:r>
      <w:r w:rsidRPr="002865EF">
        <w:rPr>
          <w:sz w:val="26"/>
          <w:szCs w:val="26"/>
        </w:rPr>
        <w:t xml:space="preserve"> на Едином портале государственных и муниципальных услуг (функций).</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Если заявитель обратился заочно, специалист </w:t>
      </w:r>
      <w:r w:rsidR="003D70E9" w:rsidRPr="003D70E9">
        <w:rPr>
          <w:sz w:val="26"/>
          <w:szCs w:val="26"/>
        </w:rPr>
        <w:t>Администрации</w:t>
      </w:r>
      <w:r w:rsidRPr="002865EF">
        <w:rPr>
          <w:sz w:val="26"/>
          <w:szCs w:val="26"/>
        </w:rPr>
        <w:t>, ответственный за прием документов: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а) устанавливает предмет обращения, проверяет документ, удостоверяющий личность;</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б) проверяет полномочия заявителя;</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Административн</w:t>
      </w:r>
      <w:r w:rsidR="003D70E9">
        <w:rPr>
          <w:sz w:val="26"/>
          <w:szCs w:val="26"/>
        </w:rPr>
        <w:t>ым</w:t>
      </w:r>
      <w:r w:rsidRPr="002865EF">
        <w:rPr>
          <w:sz w:val="26"/>
          <w:szCs w:val="26"/>
        </w:rPr>
        <w:t xml:space="preserve"> регламент</w:t>
      </w:r>
      <w:r w:rsidR="003D70E9">
        <w:rPr>
          <w:sz w:val="26"/>
          <w:szCs w:val="26"/>
        </w:rPr>
        <w:t>ом</w:t>
      </w:r>
      <w:r w:rsidRPr="002865EF">
        <w:rPr>
          <w:sz w:val="26"/>
          <w:szCs w:val="26"/>
        </w:rPr>
        <w:t>;</w:t>
      </w:r>
    </w:p>
    <w:p w:rsidR="000043E9" w:rsidRPr="002865EF" w:rsidRDefault="000043E9" w:rsidP="003D70E9">
      <w:pPr>
        <w:widowControl w:val="0"/>
        <w:autoSpaceDE w:val="0"/>
        <w:autoSpaceDN w:val="0"/>
        <w:adjustRightInd w:val="0"/>
        <w:ind w:firstLine="567"/>
        <w:jc w:val="both"/>
        <w:rPr>
          <w:sz w:val="26"/>
          <w:szCs w:val="26"/>
        </w:rPr>
      </w:pPr>
      <w:r w:rsidRPr="002865EF">
        <w:rPr>
          <w:sz w:val="26"/>
          <w:szCs w:val="26"/>
        </w:rPr>
        <w:t xml:space="preserve">г) регистрирует </w:t>
      </w:r>
      <w:r w:rsidR="00AF7981">
        <w:rPr>
          <w:sz w:val="26"/>
          <w:szCs w:val="26"/>
        </w:rPr>
        <w:t>заявления</w:t>
      </w:r>
      <w:r w:rsidRPr="002865EF">
        <w:rPr>
          <w:sz w:val="26"/>
          <w:szCs w:val="26"/>
        </w:rPr>
        <w:t xml:space="preserve"> и представленные документы под индивидуальным </w:t>
      </w:r>
      <w:r w:rsidRPr="00B64B86">
        <w:rPr>
          <w:sz w:val="26"/>
          <w:szCs w:val="26"/>
        </w:rPr>
        <w:t>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0043E9" w:rsidRPr="002865EF" w:rsidRDefault="003D70E9" w:rsidP="000043E9">
      <w:pPr>
        <w:widowControl w:val="0"/>
        <w:autoSpaceDE w:val="0"/>
        <w:autoSpaceDN w:val="0"/>
        <w:adjustRightInd w:val="0"/>
        <w:ind w:firstLine="567"/>
        <w:jc w:val="both"/>
        <w:rPr>
          <w:sz w:val="26"/>
          <w:szCs w:val="26"/>
        </w:rPr>
      </w:pPr>
      <w:r>
        <w:rPr>
          <w:sz w:val="26"/>
          <w:szCs w:val="26"/>
        </w:rPr>
        <w:t>д</w:t>
      </w:r>
      <w:r w:rsidR="000043E9" w:rsidRPr="002865EF">
        <w:rPr>
          <w:sz w:val="26"/>
          <w:szCs w:val="26"/>
        </w:rPr>
        <w:t xml:space="preserve">) выдает заявителю расписку с описью представленных </w:t>
      </w:r>
      <w:r w:rsidR="000043E9" w:rsidRPr="00B64B86">
        <w:rPr>
          <w:sz w:val="26"/>
          <w:szCs w:val="26"/>
        </w:rPr>
        <w:t>документов и указанием даты их принятия, подтверждающую принятие документов (или расписку об отказе в приеме документов</w:t>
      </w:r>
      <w:r w:rsidR="004A40D1">
        <w:rPr>
          <w:sz w:val="26"/>
          <w:szCs w:val="26"/>
        </w:rPr>
        <w:t>,</w:t>
      </w:r>
      <w:r w:rsidR="000043E9" w:rsidRPr="00B64B86">
        <w:rPr>
          <w:sz w:val="26"/>
          <w:szCs w:val="26"/>
        </w:rPr>
        <w:t xml:space="preserve"> с указанием причин отказа).</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sidR="003D70E9">
        <w:rPr>
          <w:sz w:val="26"/>
          <w:szCs w:val="26"/>
        </w:rPr>
        <w:t>2</w:t>
      </w:r>
      <w:r w:rsidRPr="002865EF">
        <w:rPr>
          <w:sz w:val="26"/>
          <w:szCs w:val="26"/>
        </w:rPr>
        <w:t>.</w:t>
      </w:r>
      <w:r w:rsidR="003D70E9">
        <w:rPr>
          <w:sz w:val="26"/>
          <w:szCs w:val="26"/>
        </w:rPr>
        <w:t>4</w:t>
      </w:r>
      <w:r w:rsidRPr="002865EF">
        <w:rPr>
          <w:sz w:val="26"/>
          <w:szCs w:val="26"/>
        </w:rPr>
        <w:t>. Критерием принятия решения о приеме документов либо решения об отказе в приеме документов является наличие за</w:t>
      </w:r>
      <w:r w:rsidR="003D70E9">
        <w:rPr>
          <w:sz w:val="26"/>
          <w:szCs w:val="26"/>
        </w:rPr>
        <w:t>явления</w:t>
      </w:r>
      <w:r w:rsidRPr="002865EF">
        <w:rPr>
          <w:sz w:val="26"/>
          <w:szCs w:val="26"/>
        </w:rPr>
        <w:t xml:space="preserve"> и прилагаемых к нему документов.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sidR="003D70E9">
        <w:rPr>
          <w:sz w:val="26"/>
          <w:szCs w:val="26"/>
        </w:rPr>
        <w:t>2</w:t>
      </w:r>
      <w:r w:rsidRPr="002865EF">
        <w:rPr>
          <w:sz w:val="26"/>
          <w:szCs w:val="26"/>
        </w:rPr>
        <w:t>.</w:t>
      </w:r>
      <w:r w:rsidR="003D70E9">
        <w:rPr>
          <w:sz w:val="26"/>
          <w:szCs w:val="26"/>
        </w:rPr>
        <w:t>5</w:t>
      </w:r>
      <w:r w:rsidRPr="002865EF">
        <w:rPr>
          <w:sz w:val="26"/>
          <w:szCs w:val="26"/>
        </w:rPr>
        <w:t>. Максимальный срок исполнения административной процедуры составляет 1 рабочий день со дня поступления за</w:t>
      </w:r>
      <w:r w:rsidR="003D70E9">
        <w:rPr>
          <w:sz w:val="26"/>
          <w:szCs w:val="26"/>
        </w:rPr>
        <w:t>явления</w:t>
      </w:r>
      <w:r w:rsidRPr="002865EF">
        <w:rPr>
          <w:sz w:val="26"/>
          <w:szCs w:val="26"/>
        </w:rPr>
        <w:t xml:space="preserve"> от заявителя о предоставлении муниципальной услуги.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sidR="003D70E9">
        <w:rPr>
          <w:sz w:val="26"/>
          <w:szCs w:val="26"/>
        </w:rPr>
        <w:t>2</w:t>
      </w:r>
      <w:r w:rsidRPr="002865EF">
        <w:rPr>
          <w:sz w:val="26"/>
          <w:szCs w:val="26"/>
        </w:rPr>
        <w:t>.</w:t>
      </w:r>
      <w:r w:rsidR="003D70E9">
        <w:rPr>
          <w:sz w:val="26"/>
          <w:szCs w:val="26"/>
        </w:rPr>
        <w:t>6</w:t>
      </w:r>
      <w:r w:rsidRPr="002865EF">
        <w:rPr>
          <w:sz w:val="26"/>
          <w:szCs w:val="26"/>
        </w:rPr>
        <w:t xml:space="preserve">. Результатом административной процедуры является одно из следующих действий: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 прием и регистрация в </w:t>
      </w:r>
      <w:r w:rsidR="003D70E9" w:rsidRPr="003D70E9">
        <w:rPr>
          <w:sz w:val="26"/>
          <w:szCs w:val="26"/>
        </w:rPr>
        <w:t>Администрации</w:t>
      </w:r>
      <w:r w:rsidRPr="002865EF">
        <w:rPr>
          <w:sz w:val="26"/>
          <w:szCs w:val="26"/>
        </w:rPr>
        <w:t xml:space="preserve">, МФЦ </w:t>
      </w:r>
      <w:r w:rsidR="00AF7981">
        <w:rPr>
          <w:sz w:val="26"/>
          <w:szCs w:val="26"/>
        </w:rPr>
        <w:t>заявления</w:t>
      </w:r>
      <w:r w:rsidRPr="002865EF">
        <w:rPr>
          <w:sz w:val="26"/>
          <w:szCs w:val="26"/>
        </w:rPr>
        <w:t xml:space="preserve"> и документов, представленных заявителем, и их передача специалисту Органа, МФЦ, ответственному за межведомственное взаимодействие. </w:t>
      </w:r>
    </w:p>
    <w:p w:rsidR="000043E9" w:rsidRPr="002865EF" w:rsidRDefault="000043E9" w:rsidP="000043E9">
      <w:pPr>
        <w:autoSpaceDE w:val="0"/>
        <w:autoSpaceDN w:val="0"/>
        <w:adjustRightInd w:val="0"/>
        <w:ind w:firstLine="567"/>
        <w:jc w:val="both"/>
        <w:rPr>
          <w:i/>
          <w:sz w:val="26"/>
          <w:szCs w:val="26"/>
        </w:rPr>
      </w:pPr>
      <w:r w:rsidRPr="002865EF">
        <w:rPr>
          <w:sz w:val="26"/>
          <w:szCs w:val="26"/>
        </w:rPr>
        <w:lastRenderedPageBreak/>
        <w:t xml:space="preserve">Результат административной процедуры фиксируется в системе электронного документооборота специалистом </w:t>
      </w:r>
      <w:r w:rsidR="003D70E9" w:rsidRPr="003D70E9">
        <w:rPr>
          <w:sz w:val="26"/>
          <w:szCs w:val="26"/>
        </w:rPr>
        <w:t>Администрации</w:t>
      </w:r>
      <w:r w:rsidRPr="002865EF">
        <w:rPr>
          <w:sz w:val="26"/>
          <w:szCs w:val="26"/>
        </w:rPr>
        <w:t>, ответственным за прием документов</w:t>
      </w:r>
      <w:r w:rsidRPr="002865EF">
        <w:rPr>
          <w:i/>
          <w:sz w:val="26"/>
          <w:szCs w:val="26"/>
        </w:rPr>
        <w:t>.</w:t>
      </w:r>
    </w:p>
    <w:p w:rsidR="000043E9" w:rsidRPr="002865EF" w:rsidRDefault="003D70E9" w:rsidP="003D70E9">
      <w:pPr>
        <w:autoSpaceDE w:val="0"/>
        <w:autoSpaceDN w:val="0"/>
        <w:adjustRightInd w:val="0"/>
        <w:ind w:firstLine="567"/>
        <w:jc w:val="both"/>
        <w:rPr>
          <w:sz w:val="26"/>
          <w:szCs w:val="26"/>
        </w:rPr>
      </w:pPr>
      <w:r>
        <w:rPr>
          <w:sz w:val="26"/>
          <w:szCs w:val="26"/>
        </w:rPr>
        <w:t xml:space="preserve">3.3. </w:t>
      </w:r>
      <w:r w:rsidR="000043E9" w:rsidRPr="002865EF">
        <w:rPr>
          <w:sz w:val="26"/>
          <w:szCs w:val="26"/>
        </w:rPr>
        <w:t>Направление специалистом межведомственных запросов</w:t>
      </w:r>
      <w:r w:rsidR="00AF7981">
        <w:rPr>
          <w:sz w:val="26"/>
          <w:szCs w:val="26"/>
        </w:rPr>
        <w:t xml:space="preserve"> </w:t>
      </w:r>
      <w:r w:rsidR="000043E9" w:rsidRPr="002865EF">
        <w:rPr>
          <w:sz w:val="26"/>
          <w:szCs w:val="26"/>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043E9" w:rsidRPr="002865EF" w:rsidRDefault="000043E9" w:rsidP="000043E9">
      <w:pPr>
        <w:autoSpaceDE w:val="0"/>
        <w:autoSpaceDN w:val="0"/>
        <w:adjustRightInd w:val="0"/>
        <w:ind w:firstLine="567"/>
        <w:jc w:val="both"/>
        <w:rPr>
          <w:sz w:val="26"/>
          <w:szCs w:val="26"/>
        </w:rPr>
      </w:pPr>
      <w:r w:rsidRPr="002865EF">
        <w:rPr>
          <w:sz w:val="26"/>
          <w:szCs w:val="26"/>
        </w:rPr>
        <w:t>3</w:t>
      </w:r>
      <w:r w:rsidR="003D70E9">
        <w:rPr>
          <w:sz w:val="26"/>
          <w:szCs w:val="26"/>
        </w:rPr>
        <w:t>.3.1</w:t>
      </w:r>
      <w:r w:rsidRPr="002865EF">
        <w:rPr>
          <w:sz w:val="26"/>
          <w:szCs w:val="26"/>
        </w:rPr>
        <w:t xml:space="preserve">. Основанием для начала административной процедуры является получение специалистом </w:t>
      </w:r>
      <w:r w:rsidR="003D70E9" w:rsidRPr="003D70E9">
        <w:rPr>
          <w:sz w:val="26"/>
          <w:szCs w:val="26"/>
        </w:rPr>
        <w:t>Администрации</w:t>
      </w:r>
      <w:r w:rsidRPr="002865EF">
        <w:rPr>
          <w:sz w:val="26"/>
          <w:szCs w:val="26"/>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 Специалист </w:t>
      </w:r>
      <w:r w:rsidR="003D70E9" w:rsidRPr="003D70E9">
        <w:rPr>
          <w:sz w:val="26"/>
          <w:szCs w:val="26"/>
        </w:rPr>
        <w:t>Администрации</w:t>
      </w:r>
      <w:r w:rsidRPr="002865EF">
        <w:rPr>
          <w:sz w:val="26"/>
          <w:szCs w:val="26"/>
        </w:rPr>
        <w:t>, МФЦ</w:t>
      </w:r>
      <w:r w:rsidR="00D81B0A">
        <w:rPr>
          <w:sz w:val="26"/>
          <w:szCs w:val="26"/>
        </w:rPr>
        <w:t xml:space="preserve"> (если данная процедура предусмотрена соглашением)</w:t>
      </w:r>
      <w:r w:rsidRPr="002865EF">
        <w:rPr>
          <w:sz w:val="26"/>
          <w:szCs w:val="26"/>
        </w:rPr>
        <w:t xml:space="preserve">, ответственный за межведомственное взаимодействие, не позднее дня, следующего за днем поступления </w:t>
      </w:r>
      <w:r w:rsidR="00AF7981">
        <w:rPr>
          <w:sz w:val="26"/>
          <w:szCs w:val="26"/>
        </w:rPr>
        <w:t>заявления</w:t>
      </w:r>
      <w:r w:rsidRPr="002865EF">
        <w:rPr>
          <w:sz w:val="26"/>
          <w:szCs w:val="26"/>
        </w:rPr>
        <w:t>:</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 оформляет межведомственные запросы; </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направляет межведомственный запрос в соответствующий орган или организацию.</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В день получения всех требуемых ответов на межведомственные запросы специалист </w:t>
      </w:r>
      <w:r w:rsidR="004A40D1">
        <w:rPr>
          <w:sz w:val="26"/>
          <w:szCs w:val="26"/>
        </w:rPr>
        <w:t>Администрации</w:t>
      </w:r>
      <w:r w:rsidRPr="002865EF">
        <w:rPr>
          <w:sz w:val="26"/>
          <w:szCs w:val="26"/>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sidR="004A40D1">
        <w:rPr>
          <w:sz w:val="26"/>
          <w:szCs w:val="26"/>
        </w:rPr>
        <w:t>Администрацию</w:t>
      </w:r>
      <w:r w:rsidRPr="002865EF">
        <w:rPr>
          <w:sz w:val="26"/>
          <w:szCs w:val="26"/>
        </w:rPr>
        <w:t xml:space="preserve"> для принятия решения о предоставлении услуги.</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sidR="00D81B0A">
        <w:rPr>
          <w:sz w:val="26"/>
          <w:szCs w:val="26"/>
        </w:rPr>
        <w:t>3</w:t>
      </w:r>
      <w:r w:rsidRPr="002865EF">
        <w:rPr>
          <w:sz w:val="26"/>
          <w:szCs w:val="26"/>
        </w:rPr>
        <w:t>.</w:t>
      </w:r>
      <w:r w:rsidR="00D81B0A">
        <w:rPr>
          <w:sz w:val="26"/>
          <w:szCs w:val="26"/>
        </w:rPr>
        <w:t>2</w:t>
      </w:r>
      <w:r w:rsidRPr="002865EF">
        <w:rPr>
          <w:sz w:val="26"/>
          <w:szCs w:val="26"/>
        </w:rPr>
        <w:t>.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3.</w:t>
      </w:r>
      <w:r w:rsidR="00D81B0A">
        <w:rPr>
          <w:sz w:val="26"/>
          <w:szCs w:val="26"/>
        </w:rPr>
        <w:t>3</w:t>
      </w:r>
      <w:r w:rsidRPr="002865EF">
        <w:rPr>
          <w:sz w:val="26"/>
          <w:szCs w:val="26"/>
        </w:rPr>
        <w:t>.</w:t>
      </w:r>
      <w:r w:rsidR="00D81B0A">
        <w:rPr>
          <w:sz w:val="26"/>
          <w:szCs w:val="26"/>
        </w:rPr>
        <w:t>3</w:t>
      </w:r>
      <w:r w:rsidRPr="002865EF">
        <w:rPr>
          <w:sz w:val="26"/>
          <w:szCs w:val="26"/>
        </w:rPr>
        <w:t xml:space="preserve">. Максимальный срок исполнения административной процедуры составляет 6 рабочих дней со дня получения специалистом </w:t>
      </w:r>
      <w:r w:rsidR="00D81B0A" w:rsidRPr="00D81B0A">
        <w:rPr>
          <w:sz w:val="26"/>
          <w:szCs w:val="26"/>
        </w:rPr>
        <w:t>Администрации</w:t>
      </w:r>
      <w:r w:rsidRPr="002865EF">
        <w:rPr>
          <w:sz w:val="26"/>
          <w:szCs w:val="26"/>
        </w:rPr>
        <w:t>, МФЦ, ответственным за межведомственное взаимодействие, документов и информации для направления межведомственных запросов.</w:t>
      </w:r>
    </w:p>
    <w:p w:rsidR="000043E9" w:rsidRPr="002865EF" w:rsidRDefault="000043E9" w:rsidP="000043E9">
      <w:pPr>
        <w:widowControl w:val="0"/>
        <w:autoSpaceDE w:val="0"/>
        <w:autoSpaceDN w:val="0"/>
        <w:adjustRightInd w:val="0"/>
        <w:ind w:firstLine="567"/>
        <w:jc w:val="both"/>
        <w:rPr>
          <w:sz w:val="26"/>
          <w:szCs w:val="26"/>
        </w:rPr>
      </w:pPr>
      <w:r w:rsidRPr="002865EF">
        <w:rPr>
          <w:sz w:val="26"/>
          <w:szCs w:val="26"/>
        </w:rPr>
        <w:t xml:space="preserve">3.4.3. Результатом исполнения административной процедуры является получение документов и их направление в </w:t>
      </w:r>
      <w:r w:rsidR="00D81B0A" w:rsidRPr="00D81B0A">
        <w:rPr>
          <w:sz w:val="26"/>
          <w:szCs w:val="26"/>
        </w:rPr>
        <w:t>Администрации</w:t>
      </w:r>
      <w:r w:rsidRPr="002865EF">
        <w:rPr>
          <w:sz w:val="26"/>
          <w:szCs w:val="26"/>
        </w:rPr>
        <w:t xml:space="preserve"> для принятия решения о предоставлении муниципальной услуги. </w:t>
      </w:r>
    </w:p>
    <w:p w:rsidR="000043E9" w:rsidRPr="002865EF" w:rsidRDefault="000043E9" w:rsidP="000043E9">
      <w:pPr>
        <w:autoSpaceDE w:val="0"/>
        <w:autoSpaceDN w:val="0"/>
        <w:adjustRightInd w:val="0"/>
        <w:ind w:firstLine="567"/>
        <w:jc w:val="both"/>
        <w:rPr>
          <w:sz w:val="26"/>
          <w:szCs w:val="26"/>
        </w:rPr>
      </w:pPr>
      <w:r w:rsidRPr="002865EF">
        <w:rPr>
          <w:sz w:val="26"/>
          <w:szCs w:val="26"/>
        </w:rPr>
        <w:t xml:space="preserve">Способом фиксации результата административной процедуры является </w:t>
      </w:r>
      <w:r w:rsidR="00D81B0A">
        <w:rPr>
          <w:sz w:val="26"/>
          <w:szCs w:val="26"/>
        </w:rPr>
        <w:t>получение</w:t>
      </w:r>
      <w:r w:rsidRPr="002865EF">
        <w:rPr>
          <w:sz w:val="26"/>
          <w:szCs w:val="26"/>
        </w:rPr>
        <w:t xml:space="preserve"> запрашиваемых документов в журнале исходящей документации или в системе межведомственного электронного взаимодействия специалистом </w:t>
      </w:r>
      <w:r w:rsidR="00D81B0A" w:rsidRPr="00D81B0A">
        <w:rPr>
          <w:sz w:val="26"/>
          <w:szCs w:val="26"/>
        </w:rPr>
        <w:t>Администрации</w:t>
      </w:r>
      <w:r w:rsidRPr="002865EF">
        <w:rPr>
          <w:sz w:val="26"/>
          <w:szCs w:val="26"/>
        </w:rPr>
        <w:t>, МФЦ, ответственным за прием документов.</w:t>
      </w:r>
    </w:p>
    <w:p w:rsidR="000043E9" w:rsidRPr="002865EF" w:rsidRDefault="00D81B0A" w:rsidP="00D81B0A">
      <w:pPr>
        <w:widowControl w:val="0"/>
        <w:autoSpaceDE w:val="0"/>
        <w:autoSpaceDN w:val="0"/>
        <w:adjustRightInd w:val="0"/>
        <w:ind w:firstLine="567"/>
        <w:jc w:val="both"/>
        <w:outlineLvl w:val="3"/>
        <w:rPr>
          <w:sz w:val="26"/>
          <w:szCs w:val="26"/>
        </w:rPr>
      </w:pPr>
      <w:r>
        <w:rPr>
          <w:sz w:val="26"/>
          <w:szCs w:val="26"/>
        </w:rPr>
        <w:t xml:space="preserve">3.4. </w:t>
      </w:r>
      <w:r w:rsidR="000043E9" w:rsidRPr="002865EF">
        <w:rPr>
          <w:sz w:val="26"/>
          <w:szCs w:val="26"/>
        </w:rPr>
        <w:t>Принятие решения о предоставлении (об отказе в предоставлении) муниципальной услуги</w:t>
      </w:r>
    </w:p>
    <w:p w:rsidR="000043E9" w:rsidRPr="002865EF" w:rsidRDefault="000043E9" w:rsidP="000043E9">
      <w:pPr>
        <w:autoSpaceDE w:val="0"/>
        <w:autoSpaceDN w:val="0"/>
        <w:adjustRightInd w:val="0"/>
        <w:ind w:firstLine="709"/>
        <w:jc w:val="both"/>
        <w:rPr>
          <w:sz w:val="26"/>
          <w:szCs w:val="26"/>
        </w:rPr>
      </w:pPr>
      <w:r w:rsidRPr="002865EF">
        <w:rPr>
          <w:sz w:val="26"/>
          <w:szCs w:val="26"/>
        </w:rPr>
        <w:t>3.</w:t>
      </w:r>
      <w:r w:rsidR="00D81B0A">
        <w:rPr>
          <w:sz w:val="26"/>
          <w:szCs w:val="26"/>
        </w:rPr>
        <w:t xml:space="preserve">4.1. </w:t>
      </w:r>
      <w:r w:rsidRPr="002865EF">
        <w:rPr>
          <w:sz w:val="26"/>
          <w:szCs w:val="26"/>
        </w:rPr>
        <w:t xml:space="preserve">Основанием для начала административной процедуры является наличие в </w:t>
      </w:r>
      <w:r w:rsidR="00D81B0A" w:rsidRPr="00D81B0A">
        <w:rPr>
          <w:sz w:val="26"/>
          <w:szCs w:val="26"/>
        </w:rPr>
        <w:t>Администрации</w:t>
      </w:r>
      <w:r w:rsidRPr="002865EF">
        <w:rPr>
          <w:sz w:val="26"/>
          <w:szCs w:val="26"/>
        </w:rPr>
        <w:t xml:space="preserve"> документов, указанных в </w:t>
      </w:r>
      <w:hyperlink r:id="rId8" w:history="1">
        <w:r w:rsidRPr="002865EF">
          <w:rPr>
            <w:sz w:val="26"/>
            <w:szCs w:val="26"/>
          </w:rPr>
          <w:t>пункт</w:t>
        </w:r>
        <w:r w:rsidR="00D81B0A">
          <w:rPr>
            <w:sz w:val="26"/>
            <w:szCs w:val="26"/>
          </w:rPr>
          <w:t>е</w:t>
        </w:r>
      </w:hyperlink>
      <w:r w:rsidRPr="002865EF">
        <w:rPr>
          <w:sz w:val="26"/>
          <w:szCs w:val="26"/>
        </w:rPr>
        <w:t>2.</w:t>
      </w:r>
      <w:r w:rsidR="00D81B0A">
        <w:rPr>
          <w:sz w:val="26"/>
          <w:szCs w:val="26"/>
        </w:rPr>
        <w:t>8</w:t>
      </w:r>
      <w:r w:rsidRPr="002865EF">
        <w:rPr>
          <w:sz w:val="26"/>
          <w:szCs w:val="26"/>
        </w:rPr>
        <w:t xml:space="preserve"> настоящего Административного регламента.</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При рассмотрении комплекта документов для предоставления муниципальной услуги специалист </w:t>
      </w:r>
      <w:r w:rsidR="00D81B0A" w:rsidRPr="00D81B0A">
        <w:rPr>
          <w:sz w:val="26"/>
          <w:szCs w:val="26"/>
        </w:rPr>
        <w:t>Администрации</w:t>
      </w:r>
      <w:r w:rsidRPr="002865EF">
        <w:rPr>
          <w:sz w:val="26"/>
          <w:szCs w:val="26"/>
        </w:rPr>
        <w:t xml:space="preserve">: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определяет соответствие представленных документов требованиям, установленным в пункт</w:t>
      </w:r>
      <w:r w:rsidR="00D81B0A">
        <w:rPr>
          <w:sz w:val="26"/>
          <w:szCs w:val="26"/>
        </w:rPr>
        <w:t>е</w:t>
      </w:r>
      <w:r w:rsidRPr="002865EF">
        <w:rPr>
          <w:sz w:val="26"/>
          <w:szCs w:val="26"/>
        </w:rPr>
        <w:t xml:space="preserve"> 2.</w:t>
      </w:r>
      <w:r w:rsidR="00D81B0A">
        <w:rPr>
          <w:sz w:val="26"/>
          <w:szCs w:val="26"/>
        </w:rPr>
        <w:t>8.</w:t>
      </w:r>
      <w:r w:rsidRPr="002865EF">
        <w:rPr>
          <w:sz w:val="26"/>
          <w:szCs w:val="26"/>
        </w:rPr>
        <w:t xml:space="preserve"> Административного регламента;</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lastRenderedPageBreak/>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00D81B0A">
        <w:rPr>
          <w:sz w:val="26"/>
          <w:szCs w:val="26"/>
        </w:rPr>
        <w:t>Администрацией</w:t>
      </w:r>
      <w:r w:rsidRPr="002865EF">
        <w:rPr>
          <w:sz w:val="26"/>
          <w:szCs w:val="26"/>
        </w:rPr>
        <w:t xml:space="preserve"> муниципальной услуги;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устанавливает факт отсутствия или наличия оснований для отказа в предоставлении муниципальной услуги</w:t>
      </w:r>
      <w:r w:rsidR="00D81B0A">
        <w:rPr>
          <w:sz w:val="26"/>
          <w:szCs w:val="26"/>
        </w:rPr>
        <w:t>;</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Специалист </w:t>
      </w:r>
      <w:r w:rsidR="00D81B0A" w:rsidRPr="00D81B0A">
        <w:rPr>
          <w:sz w:val="26"/>
          <w:szCs w:val="26"/>
        </w:rPr>
        <w:t>Администрации</w:t>
      </w:r>
      <w:r w:rsidRPr="002865EF">
        <w:rPr>
          <w:sz w:val="26"/>
          <w:szCs w:val="26"/>
        </w:rPr>
        <w:t xml:space="preserve"> в течении 2 дней</w:t>
      </w:r>
      <w:r w:rsidR="0012531B">
        <w:rPr>
          <w:sz w:val="26"/>
          <w:szCs w:val="26"/>
        </w:rPr>
        <w:t xml:space="preserve"> </w:t>
      </w:r>
      <w:r w:rsidRPr="002865EF">
        <w:rPr>
          <w:sz w:val="26"/>
          <w:szCs w:val="26"/>
        </w:rPr>
        <w:t>по результатам проверки готовит один из следующих документов:</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 проект решения о предоставлении муниципальной услуги;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 проект решения об отказе в предоставлении муниципальной услуги.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Специалист </w:t>
      </w:r>
      <w:r w:rsidR="00D81B0A" w:rsidRPr="00D81B0A">
        <w:rPr>
          <w:sz w:val="26"/>
          <w:szCs w:val="26"/>
        </w:rPr>
        <w:t>Администрации</w:t>
      </w:r>
      <w:r w:rsidRPr="002865EF">
        <w:rPr>
          <w:sz w:val="26"/>
          <w:szCs w:val="26"/>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D81B0A">
        <w:rPr>
          <w:sz w:val="26"/>
          <w:szCs w:val="26"/>
        </w:rPr>
        <w:t xml:space="preserve">Главе </w:t>
      </w:r>
      <w:r w:rsidR="0012531B">
        <w:rPr>
          <w:sz w:val="26"/>
          <w:szCs w:val="26"/>
        </w:rPr>
        <w:t>Аносинского</w:t>
      </w:r>
      <w:r w:rsidR="00D81B0A">
        <w:rPr>
          <w:sz w:val="26"/>
          <w:szCs w:val="26"/>
        </w:rPr>
        <w:t xml:space="preserve"> сельского поселения</w:t>
      </w:r>
      <w:r w:rsidRPr="002865EF">
        <w:rPr>
          <w:sz w:val="26"/>
          <w:szCs w:val="26"/>
        </w:rPr>
        <w:t xml:space="preserve"> в течении 1дня. </w:t>
      </w:r>
    </w:p>
    <w:p w:rsidR="000043E9" w:rsidRPr="002865EF" w:rsidRDefault="00D81B0A" w:rsidP="000043E9">
      <w:pPr>
        <w:widowControl w:val="0"/>
        <w:autoSpaceDE w:val="0"/>
        <w:autoSpaceDN w:val="0"/>
        <w:adjustRightInd w:val="0"/>
        <w:ind w:firstLine="709"/>
        <w:jc w:val="both"/>
        <w:rPr>
          <w:sz w:val="26"/>
          <w:szCs w:val="26"/>
        </w:rPr>
      </w:pPr>
      <w:r>
        <w:rPr>
          <w:sz w:val="26"/>
          <w:szCs w:val="26"/>
        </w:rPr>
        <w:t xml:space="preserve">Глава </w:t>
      </w:r>
      <w:r w:rsidR="0012531B">
        <w:rPr>
          <w:sz w:val="26"/>
          <w:szCs w:val="26"/>
        </w:rPr>
        <w:t>Аносинского</w:t>
      </w:r>
      <w:r>
        <w:rPr>
          <w:sz w:val="26"/>
          <w:szCs w:val="26"/>
        </w:rPr>
        <w:t xml:space="preserve"> сельского поселения</w:t>
      </w:r>
      <w:r w:rsidR="000043E9" w:rsidRPr="002865EF">
        <w:rPr>
          <w:sz w:val="26"/>
          <w:szCs w:val="26"/>
        </w:rPr>
        <w:t xml:space="preserve"> подписывает проект решения о предоставлении муниципальной услуги (решения об отказе в предоставлении муниципальной услуги) в течение 2 дней со дня его получения.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 xml:space="preserve">Специалист </w:t>
      </w:r>
      <w:r w:rsidR="00D81B0A" w:rsidRPr="00D81B0A">
        <w:rPr>
          <w:sz w:val="26"/>
          <w:szCs w:val="26"/>
        </w:rPr>
        <w:t xml:space="preserve">Администрации </w:t>
      </w:r>
      <w:r w:rsidRPr="002865EF">
        <w:rPr>
          <w:sz w:val="26"/>
          <w:szCs w:val="26"/>
        </w:rPr>
        <w:t xml:space="preserve">направляет подписанное </w:t>
      </w:r>
      <w:r w:rsidR="00D81B0A">
        <w:rPr>
          <w:sz w:val="26"/>
          <w:szCs w:val="26"/>
        </w:rPr>
        <w:t xml:space="preserve">Главой </w:t>
      </w:r>
      <w:r w:rsidR="002B5C54">
        <w:rPr>
          <w:sz w:val="26"/>
          <w:szCs w:val="26"/>
        </w:rPr>
        <w:t>Аносинского</w:t>
      </w:r>
      <w:r w:rsidR="00D81B0A">
        <w:rPr>
          <w:sz w:val="26"/>
          <w:szCs w:val="26"/>
        </w:rPr>
        <w:t xml:space="preserve"> сельского поселения</w:t>
      </w:r>
      <w:r w:rsidRPr="002865EF">
        <w:rPr>
          <w:sz w:val="26"/>
          <w:szCs w:val="26"/>
        </w:rPr>
        <w:t xml:space="preserve"> решение </w:t>
      </w:r>
      <w:r w:rsidR="00D81B0A">
        <w:rPr>
          <w:sz w:val="26"/>
          <w:szCs w:val="26"/>
        </w:rPr>
        <w:t>специалисту Администрации</w:t>
      </w:r>
      <w:r w:rsidRPr="002865EF">
        <w:rPr>
          <w:sz w:val="26"/>
          <w:szCs w:val="26"/>
        </w:rPr>
        <w:t>, МФЦ, ответственному за выдачу результата предоставления услуги, для выдачи его заявителю.</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3.</w:t>
      </w:r>
      <w:r w:rsidR="00D81B0A">
        <w:rPr>
          <w:sz w:val="26"/>
          <w:szCs w:val="26"/>
        </w:rPr>
        <w:t>4</w:t>
      </w:r>
      <w:r w:rsidRPr="002865EF">
        <w:rPr>
          <w:sz w:val="26"/>
          <w:szCs w:val="26"/>
        </w:rPr>
        <w:t>.</w:t>
      </w:r>
      <w:r w:rsidR="00D81B0A">
        <w:rPr>
          <w:sz w:val="26"/>
          <w:szCs w:val="26"/>
        </w:rPr>
        <w:t>2</w:t>
      </w:r>
      <w:r w:rsidRPr="002865EF">
        <w:rPr>
          <w:sz w:val="26"/>
          <w:szCs w:val="26"/>
        </w:rPr>
        <w:t xml:space="preserve">.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3.</w:t>
      </w:r>
      <w:r w:rsidR="00D81B0A">
        <w:rPr>
          <w:sz w:val="26"/>
          <w:szCs w:val="26"/>
        </w:rPr>
        <w:t>4</w:t>
      </w:r>
      <w:r w:rsidRPr="002865EF">
        <w:rPr>
          <w:sz w:val="26"/>
          <w:szCs w:val="26"/>
        </w:rPr>
        <w:t>.</w:t>
      </w:r>
      <w:r w:rsidR="00D81B0A">
        <w:rPr>
          <w:sz w:val="26"/>
          <w:szCs w:val="26"/>
        </w:rPr>
        <w:t>3</w:t>
      </w:r>
      <w:r w:rsidRPr="002865EF">
        <w:rPr>
          <w:sz w:val="26"/>
          <w:szCs w:val="26"/>
        </w:rPr>
        <w:t xml:space="preserve">. Максимальный срок исполнения административной процедуры составляет не более 4 рабочих дней со дня получения из Органа, МФЦ полного комплекта документов, необходимых для предоставления муниципальной услуги.  </w:t>
      </w:r>
    </w:p>
    <w:p w:rsidR="000043E9" w:rsidRPr="002865EF" w:rsidRDefault="000043E9" w:rsidP="000043E9">
      <w:pPr>
        <w:widowControl w:val="0"/>
        <w:autoSpaceDE w:val="0"/>
        <w:autoSpaceDN w:val="0"/>
        <w:adjustRightInd w:val="0"/>
        <w:ind w:firstLine="709"/>
        <w:jc w:val="both"/>
        <w:rPr>
          <w:bCs/>
          <w:iCs/>
          <w:sz w:val="26"/>
          <w:szCs w:val="26"/>
        </w:rPr>
      </w:pPr>
      <w:r w:rsidRPr="002865EF">
        <w:rPr>
          <w:bCs/>
          <w:iCs/>
          <w:sz w:val="26"/>
          <w:szCs w:val="26"/>
        </w:rPr>
        <w:t>3.</w:t>
      </w:r>
      <w:r w:rsidR="00D81B0A">
        <w:rPr>
          <w:bCs/>
          <w:iCs/>
          <w:sz w:val="26"/>
          <w:szCs w:val="26"/>
        </w:rPr>
        <w:t>4</w:t>
      </w:r>
      <w:r w:rsidRPr="002865EF">
        <w:rPr>
          <w:bCs/>
          <w:iCs/>
          <w:sz w:val="26"/>
          <w:szCs w:val="26"/>
        </w:rPr>
        <w:t>.</w:t>
      </w:r>
      <w:r w:rsidR="00D81B0A">
        <w:rPr>
          <w:bCs/>
          <w:iCs/>
          <w:sz w:val="26"/>
          <w:szCs w:val="26"/>
        </w:rPr>
        <w:t>4</w:t>
      </w:r>
      <w:r w:rsidRPr="002865EF">
        <w:rPr>
          <w:bCs/>
          <w:iCs/>
          <w:sz w:val="26"/>
          <w:szCs w:val="26"/>
        </w:rPr>
        <w:t xml:space="preserve">. Результатом административной процедуры является принятие решения о предоставлении </w:t>
      </w:r>
      <w:r w:rsidRPr="002865EF">
        <w:rPr>
          <w:sz w:val="26"/>
          <w:szCs w:val="26"/>
        </w:rPr>
        <w:t>муниципальной</w:t>
      </w:r>
      <w:r w:rsidRPr="002865EF">
        <w:rPr>
          <w:bCs/>
          <w:iCs/>
          <w:sz w:val="26"/>
          <w:szCs w:val="26"/>
        </w:rPr>
        <w:t xml:space="preserve"> услуги (либо решения об отказе в предоставлении </w:t>
      </w:r>
      <w:r w:rsidRPr="002865EF">
        <w:rPr>
          <w:sz w:val="26"/>
          <w:szCs w:val="26"/>
        </w:rPr>
        <w:t>муниципальной</w:t>
      </w:r>
      <w:r w:rsidRPr="002865EF">
        <w:rPr>
          <w:bCs/>
          <w:iCs/>
          <w:sz w:val="26"/>
          <w:szCs w:val="26"/>
        </w:rPr>
        <w:t xml:space="preserve"> услуги) и передача принятого решения о предоставлении </w:t>
      </w:r>
      <w:r w:rsidRPr="002865EF">
        <w:rPr>
          <w:sz w:val="26"/>
          <w:szCs w:val="26"/>
        </w:rPr>
        <w:t>муниципальной</w:t>
      </w:r>
      <w:r w:rsidRPr="002865EF">
        <w:rPr>
          <w:bCs/>
          <w:iCs/>
          <w:sz w:val="26"/>
          <w:szCs w:val="26"/>
        </w:rPr>
        <w:t xml:space="preserve"> услуги (либо решения об отказе в предоставлении </w:t>
      </w:r>
      <w:r w:rsidRPr="002865EF">
        <w:rPr>
          <w:sz w:val="26"/>
          <w:szCs w:val="26"/>
        </w:rPr>
        <w:t>муниципальной</w:t>
      </w:r>
      <w:r w:rsidRPr="002865EF">
        <w:rPr>
          <w:bCs/>
          <w:iCs/>
          <w:sz w:val="26"/>
          <w:szCs w:val="26"/>
        </w:rPr>
        <w:t xml:space="preserve"> услуги) сотруднику Органа, МФЦ, ответственному за выдачу результата предоставления услуги, для выдачи его заявителю. </w:t>
      </w:r>
    </w:p>
    <w:p w:rsidR="000043E9" w:rsidRPr="002865EF" w:rsidRDefault="000043E9" w:rsidP="000043E9">
      <w:pPr>
        <w:widowControl w:val="0"/>
        <w:autoSpaceDE w:val="0"/>
        <w:autoSpaceDN w:val="0"/>
        <w:adjustRightInd w:val="0"/>
        <w:ind w:firstLine="709"/>
        <w:jc w:val="both"/>
        <w:rPr>
          <w:sz w:val="26"/>
          <w:szCs w:val="26"/>
        </w:rPr>
      </w:pPr>
      <w:r w:rsidRPr="002865EF">
        <w:rPr>
          <w:sz w:val="26"/>
          <w:szCs w:val="26"/>
        </w:rPr>
        <w:t>Результат административной процедуры фиксируется в системе электронного документооборота с пометкой «исполнено» специалистом Органа, МФЦ, ответственным за прием документов.</w:t>
      </w:r>
    </w:p>
    <w:p w:rsidR="00900449" w:rsidRPr="00900449" w:rsidRDefault="008852C2" w:rsidP="00900449">
      <w:pPr>
        <w:widowControl w:val="0"/>
        <w:tabs>
          <w:tab w:val="left" w:pos="567"/>
        </w:tabs>
        <w:ind w:firstLine="567"/>
        <w:contextualSpacing/>
        <w:jc w:val="both"/>
        <w:rPr>
          <w:color w:val="000000"/>
          <w:sz w:val="26"/>
          <w:szCs w:val="26"/>
        </w:rPr>
      </w:pPr>
      <w:r>
        <w:rPr>
          <w:color w:val="000000"/>
          <w:sz w:val="26"/>
          <w:szCs w:val="26"/>
        </w:rPr>
        <w:t>3.5</w:t>
      </w:r>
      <w:r w:rsidR="00900449" w:rsidRPr="00900449">
        <w:rPr>
          <w:color w:val="000000"/>
          <w:sz w:val="26"/>
          <w:szCs w:val="26"/>
        </w:rPr>
        <w:t>. Выдача или направление заявителю результата предоставления муниципальной услуги</w:t>
      </w:r>
    </w:p>
    <w:p w:rsidR="00D81B0A" w:rsidRDefault="008852C2" w:rsidP="00900449">
      <w:pPr>
        <w:widowControl w:val="0"/>
        <w:tabs>
          <w:tab w:val="left" w:pos="567"/>
        </w:tabs>
        <w:ind w:firstLine="567"/>
        <w:contextualSpacing/>
        <w:jc w:val="both"/>
        <w:rPr>
          <w:color w:val="000000"/>
          <w:sz w:val="26"/>
          <w:szCs w:val="26"/>
        </w:rPr>
      </w:pPr>
      <w:r>
        <w:rPr>
          <w:color w:val="000000"/>
          <w:sz w:val="26"/>
          <w:szCs w:val="26"/>
        </w:rPr>
        <w:t>3.5</w:t>
      </w:r>
      <w:r w:rsidR="00900449" w:rsidRPr="00900449">
        <w:rPr>
          <w:color w:val="000000"/>
          <w:sz w:val="26"/>
          <w:szCs w:val="26"/>
        </w:rPr>
        <w:t xml:space="preserve">.1. Специалист </w:t>
      </w:r>
      <w:r>
        <w:rPr>
          <w:color w:val="000000"/>
          <w:sz w:val="26"/>
          <w:szCs w:val="26"/>
        </w:rPr>
        <w:t>Администрации</w:t>
      </w:r>
      <w:r w:rsidR="00900449" w:rsidRPr="00900449">
        <w:rPr>
          <w:color w:val="000000"/>
          <w:sz w:val="26"/>
          <w:szCs w:val="26"/>
        </w:rPr>
        <w:t xml:space="preserve"> регистрирует и выдает заявителю</w:t>
      </w:r>
      <w:r w:rsidR="00D81B0A">
        <w:rPr>
          <w:color w:val="000000"/>
          <w:sz w:val="26"/>
          <w:szCs w:val="26"/>
        </w:rPr>
        <w:t>:</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1) При присвоении адреса объекту адресации на территории муниципального образования:</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 о присвоении адреса объекту адресации;</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 об отказе в присвоении адреса объекту адресации.</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2) При изменении адреса объекту адресации на территории муниципального образования:</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 об изменении адреса объекту адресации;</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lastRenderedPageBreak/>
        <w:t>- об отказе в изменении адреса объекту адресации.</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3) При аннулировании адреса объекту адресации на территории муниципального образования:</w:t>
      </w:r>
    </w:p>
    <w:p w:rsidR="00D81B0A" w:rsidRPr="00D81B0A" w:rsidRDefault="00D81B0A" w:rsidP="00D81B0A">
      <w:pPr>
        <w:widowControl w:val="0"/>
        <w:tabs>
          <w:tab w:val="left" w:pos="567"/>
        </w:tabs>
        <w:ind w:firstLine="567"/>
        <w:contextualSpacing/>
        <w:jc w:val="both"/>
        <w:rPr>
          <w:color w:val="000000"/>
          <w:sz w:val="26"/>
          <w:szCs w:val="26"/>
        </w:rPr>
      </w:pPr>
      <w:r w:rsidRPr="00D81B0A">
        <w:rPr>
          <w:color w:val="000000"/>
          <w:sz w:val="26"/>
          <w:szCs w:val="26"/>
        </w:rPr>
        <w:t>- об аннулировании адреса объекту адресации;</w:t>
      </w:r>
    </w:p>
    <w:p w:rsidR="00900449" w:rsidRPr="00900449" w:rsidRDefault="00D81B0A" w:rsidP="00D81B0A">
      <w:pPr>
        <w:widowControl w:val="0"/>
        <w:tabs>
          <w:tab w:val="left" w:pos="567"/>
        </w:tabs>
        <w:ind w:firstLine="567"/>
        <w:contextualSpacing/>
        <w:jc w:val="both"/>
        <w:rPr>
          <w:color w:val="000000"/>
          <w:sz w:val="26"/>
          <w:szCs w:val="26"/>
        </w:rPr>
      </w:pPr>
      <w:r w:rsidRPr="00D81B0A">
        <w:rPr>
          <w:color w:val="000000"/>
          <w:sz w:val="26"/>
          <w:szCs w:val="26"/>
        </w:rPr>
        <w:t>- об отказе в аннулир</w:t>
      </w:r>
      <w:r w:rsidR="002B5C54">
        <w:rPr>
          <w:color w:val="000000"/>
          <w:sz w:val="26"/>
          <w:szCs w:val="26"/>
        </w:rPr>
        <w:t xml:space="preserve">овании адреса объекту адресации </w:t>
      </w:r>
      <w:r w:rsidR="008852C2">
        <w:rPr>
          <w:color w:val="000000"/>
          <w:sz w:val="26"/>
          <w:szCs w:val="26"/>
        </w:rPr>
        <w:t>3.5</w:t>
      </w:r>
      <w:r w:rsidR="00900449" w:rsidRPr="00900449">
        <w:rPr>
          <w:color w:val="000000"/>
          <w:sz w:val="26"/>
          <w:szCs w:val="26"/>
        </w:rPr>
        <w:t xml:space="preserve">.2. В случае подачи заявления через многофункциональный центр, </w:t>
      </w:r>
      <w:r w:rsidR="000043E9">
        <w:rPr>
          <w:color w:val="000000"/>
          <w:sz w:val="26"/>
          <w:szCs w:val="26"/>
        </w:rPr>
        <w:t>Администрация</w:t>
      </w:r>
      <w:r w:rsidR="00900449" w:rsidRPr="00900449">
        <w:rPr>
          <w:color w:val="000000"/>
          <w:sz w:val="26"/>
          <w:szCs w:val="26"/>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00449" w:rsidRPr="00900449" w:rsidRDefault="00900449" w:rsidP="00900449">
      <w:pPr>
        <w:widowControl w:val="0"/>
        <w:tabs>
          <w:tab w:val="left" w:pos="567"/>
        </w:tabs>
        <w:ind w:firstLine="567"/>
        <w:contextualSpacing/>
        <w:jc w:val="both"/>
        <w:rPr>
          <w:color w:val="000000"/>
          <w:sz w:val="26"/>
          <w:szCs w:val="26"/>
        </w:rPr>
      </w:pPr>
      <w:r w:rsidRPr="00900449">
        <w:rPr>
          <w:color w:val="000000"/>
          <w:sz w:val="26"/>
          <w:szCs w:val="26"/>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00449" w:rsidRPr="00900449" w:rsidRDefault="008852C2" w:rsidP="00900449">
      <w:pPr>
        <w:widowControl w:val="0"/>
        <w:tabs>
          <w:tab w:val="left" w:pos="567"/>
        </w:tabs>
        <w:ind w:firstLine="567"/>
        <w:contextualSpacing/>
        <w:jc w:val="both"/>
        <w:rPr>
          <w:color w:val="000000"/>
          <w:sz w:val="26"/>
          <w:szCs w:val="26"/>
        </w:rPr>
      </w:pPr>
      <w:r>
        <w:rPr>
          <w:color w:val="000000"/>
          <w:sz w:val="26"/>
          <w:szCs w:val="26"/>
        </w:rPr>
        <w:t>3.5</w:t>
      </w:r>
      <w:r w:rsidR="00900449" w:rsidRPr="00900449">
        <w:rPr>
          <w:color w:val="000000"/>
          <w:sz w:val="26"/>
          <w:szCs w:val="26"/>
        </w:rPr>
        <w:t>.3. В случае подачи заявления в электронном виде посредс</w:t>
      </w:r>
      <w:r w:rsidR="00AF7981">
        <w:rPr>
          <w:color w:val="000000"/>
          <w:sz w:val="26"/>
          <w:szCs w:val="26"/>
        </w:rPr>
        <w:t>твом Е</w:t>
      </w:r>
      <w:r w:rsidR="00900449" w:rsidRPr="00900449">
        <w:rPr>
          <w:color w:val="000000"/>
          <w:sz w:val="26"/>
          <w:szCs w:val="26"/>
        </w:rPr>
        <w:t>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w:t>
      </w:r>
      <w:r w:rsidR="00AF7981">
        <w:rPr>
          <w:color w:val="000000"/>
          <w:sz w:val="26"/>
          <w:szCs w:val="26"/>
        </w:rPr>
        <w:t>я заявителю в «Личный кабинет» Е</w:t>
      </w:r>
      <w:r w:rsidR="00900449" w:rsidRPr="00900449">
        <w:rPr>
          <w:color w:val="000000"/>
          <w:sz w:val="26"/>
          <w:szCs w:val="26"/>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D7834" w:rsidRPr="006D7834" w:rsidRDefault="006D7834" w:rsidP="007771FF">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6</w:t>
      </w:r>
      <w:r w:rsidR="006728CC">
        <w:rPr>
          <w:color w:val="000000"/>
          <w:sz w:val="26"/>
          <w:szCs w:val="26"/>
        </w:rPr>
        <w:t>.</w:t>
      </w:r>
      <w:r w:rsidRPr="006D7834">
        <w:rPr>
          <w:b/>
          <w:color w:val="000000"/>
          <w:sz w:val="26"/>
          <w:szCs w:val="26"/>
        </w:rPr>
        <w:t>Выполнение административных процедур при предоставлении муниципальной услуги на базе МФЦ</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6</w:t>
      </w:r>
      <w:r w:rsidRPr="006D7834">
        <w:rPr>
          <w:color w:val="000000"/>
          <w:sz w:val="26"/>
          <w:szCs w:val="26"/>
        </w:rPr>
        <w:t>.1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6</w:t>
      </w:r>
      <w:r w:rsidRPr="006D7834">
        <w:rPr>
          <w:color w:val="000000"/>
          <w:sz w:val="26"/>
          <w:szCs w:val="26"/>
        </w:rPr>
        <w:t>.2 документы, принятые МФЦ от заявителя направляются в Администрацию для принятия решения;</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6</w:t>
      </w:r>
      <w:r w:rsidRPr="006D7834">
        <w:rPr>
          <w:color w:val="000000"/>
          <w:sz w:val="26"/>
          <w:szCs w:val="26"/>
        </w:rPr>
        <w:t>.3 результат предоставления муниципальной услуги, обращение за которой оформлено через МФЦ, выдается заявителю;</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6</w:t>
      </w:r>
      <w:r w:rsidRPr="006D7834">
        <w:rPr>
          <w:color w:val="000000"/>
          <w:sz w:val="26"/>
          <w:szCs w:val="26"/>
        </w:rPr>
        <w:t>.4 невостребованный заявителем результат предоставления муниципальной услуги по истечению 30 календарных дней направляется в Администрацию.</w:t>
      </w:r>
    </w:p>
    <w:p w:rsidR="00AF7981" w:rsidRDefault="006D7834" w:rsidP="006D7834">
      <w:pPr>
        <w:widowControl w:val="0"/>
        <w:tabs>
          <w:tab w:val="left" w:pos="567"/>
        </w:tabs>
        <w:ind w:firstLine="567"/>
        <w:contextualSpacing/>
        <w:jc w:val="both"/>
        <w:rPr>
          <w:b/>
          <w:color w:val="000000"/>
          <w:sz w:val="26"/>
          <w:szCs w:val="26"/>
        </w:rPr>
      </w:pPr>
      <w:r w:rsidRPr="008852C2">
        <w:rPr>
          <w:b/>
          <w:color w:val="000000"/>
          <w:sz w:val="26"/>
          <w:szCs w:val="26"/>
        </w:rPr>
        <w:t>3.</w:t>
      </w:r>
      <w:r w:rsidR="00025C9B" w:rsidRPr="008852C2">
        <w:rPr>
          <w:b/>
          <w:color w:val="000000"/>
          <w:sz w:val="26"/>
          <w:szCs w:val="26"/>
        </w:rPr>
        <w:t>7</w:t>
      </w:r>
      <w:r w:rsidR="001E2B6A" w:rsidRPr="008852C2">
        <w:rPr>
          <w:b/>
          <w:color w:val="000000"/>
          <w:sz w:val="26"/>
          <w:szCs w:val="26"/>
        </w:rPr>
        <w:t xml:space="preserve"> В</w:t>
      </w:r>
      <w:r w:rsidRPr="008852C2">
        <w:rPr>
          <w:b/>
          <w:color w:val="000000"/>
          <w:sz w:val="26"/>
          <w:szCs w:val="26"/>
        </w:rPr>
        <w:t xml:space="preserve">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7</w:t>
      </w:r>
      <w:r w:rsidRPr="006D7834">
        <w:rPr>
          <w:color w:val="000000"/>
          <w:sz w:val="26"/>
          <w:szCs w:val="26"/>
        </w:rPr>
        <w:t>.1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7</w:t>
      </w:r>
      <w:r w:rsidRPr="006D7834">
        <w:rPr>
          <w:color w:val="000000"/>
          <w:sz w:val="26"/>
          <w:szCs w:val="26"/>
        </w:rPr>
        <w:t>.2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7</w:t>
      </w:r>
      <w:r w:rsidRPr="006D7834">
        <w:rPr>
          <w:color w:val="000000"/>
          <w:sz w:val="26"/>
          <w:szCs w:val="26"/>
        </w:rPr>
        <w:t>.3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за</w:t>
      </w:r>
      <w:r w:rsidR="002B5C54">
        <w:rPr>
          <w:color w:val="000000"/>
          <w:sz w:val="26"/>
          <w:szCs w:val="26"/>
        </w:rPr>
        <w:t xml:space="preserve"> </w:t>
      </w:r>
      <w:r w:rsidRPr="006D7834">
        <w:rPr>
          <w:color w:val="000000"/>
          <w:sz w:val="26"/>
          <w:szCs w:val="26"/>
        </w:rPr>
        <w:t>исключением</w:t>
      </w:r>
      <w:r w:rsidR="002B5C54">
        <w:rPr>
          <w:color w:val="000000"/>
          <w:sz w:val="26"/>
          <w:szCs w:val="26"/>
        </w:rPr>
        <w:t xml:space="preserve"> </w:t>
      </w:r>
      <w:r w:rsidRPr="006D7834">
        <w:rPr>
          <w:color w:val="000000"/>
          <w:sz w:val="26"/>
          <w:szCs w:val="26"/>
        </w:rPr>
        <w:t xml:space="preserve">случаев, предусмотренных законодательством </w:t>
      </w:r>
      <w:r w:rsidRPr="006D7834">
        <w:rPr>
          <w:color w:val="000000"/>
          <w:sz w:val="26"/>
          <w:szCs w:val="26"/>
        </w:rPr>
        <w:lastRenderedPageBreak/>
        <w:t>Российской Федерации или нормативными правовыми актами Республики Алтай.</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025C9B">
        <w:rPr>
          <w:color w:val="000000"/>
          <w:sz w:val="26"/>
          <w:szCs w:val="26"/>
        </w:rPr>
        <w:t>9</w:t>
      </w:r>
      <w:r w:rsidR="006728CC">
        <w:rPr>
          <w:color w:val="000000"/>
          <w:sz w:val="26"/>
          <w:szCs w:val="26"/>
        </w:rPr>
        <w:t xml:space="preserve">. </w:t>
      </w:r>
      <w:r w:rsidRPr="006D7834">
        <w:rPr>
          <w:b/>
          <w:color w:val="000000"/>
          <w:sz w:val="26"/>
          <w:szCs w:val="26"/>
        </w:rPr>
        <w:t>Получение заявителем сведений о ходе выполнения предоставлени</w:t>
      </w:r>
      <w:r w:rsidR="00AF7981">
        <w:rPr>
          <w:b/>
          <w:color w:val="000000"/>
          <w:sz w:val="26"/>
          <w:szCs w:val="26"/>
        </w:rPr>
        <w:t>я</w:t>
      </w:r>
      <w:r w:rsidRPr="006D7834">
        <w:rPr>
          <w:b/>
          <w:color w:val="000000"/>
          <w:sz w:val="26"/>
          <w:szCs w:val="26"/>
        </w:rPr>
        <w:t xml:space="preserve"> муниципальной услуги</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Заявитель имеет право получения информации о ходе предоставления муниципальной услуги, в том числе о сроках завершения административных процедур</w:t>
      </w:r>
      <w:r w:rsidR="00AF7981">
        <w:rPr>
          <w:color w:val="000000"/>
          <w:sz w:val="26"/>
          <w:szCs w:val="26"/>
        </w:rPr>
        <w:t xml:space="preserve"> путем устного или письменного</w:t>
      </w:r>
      <w:r w:rsidR="00AF7981" w:rsidRPr="00AF7981">
        <w:rPr>
          <w:sz w:val="26"/>
          <w:szCs w:val="26"/>
        </w:rPr>
        <w:t xml:space="preserve"> </w:t>
      </w:r>
      <w:r w:rsidR="00AF7981">
        <w:rPr>
          <w:sz w:val="26"/>
          <w:szCs w:val="26"/>
        </w:rPr>
        <w:t>заявления</w:t>
      </w:r>
      <w:r w:rsidRPr="006D7834">
        <w:rPr>
          <w:color w:val="000000"/>
          <w:sz w:val="26"/>
          <w:szCs w:val="26"/>
        </w:rPr>
        <w:t xml:space="preserve"> в Администрацию либо в МФЦ (в случае подачи заявления о предоставлении муниципальной услуги через МФЦ);</w:t>
      </w:r>
    </w:p>
    <w:p w:rsidR="006D7834" w:rsidRPr="006D7834" w:rsidRDefault="006D7834" w:rsidP="006D7834">
      <w:pPr>
        <w:autoSpaceDE w:val="0"/>
        <w:autoSpaceDN w:val="0"/>
        <w:adjustRightInd w:val="0"/>
        <w:ind w:firstLine="540"/>
        <w:jc w:val="both"/>
        <w:rPr>
          <w:sz w:val="26"/>
          <w:szCs w:val="26"/>
        </w:rPr>
      </w:pPr>
      <w:r w:rsidRPr="006D7834">
        <w:rPr>
          <w:sz w:val="26"/>
          <w:szCs w:val="26"/>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t xml:space="preserve">Поступившее обращение регистрируется в Администрации и направляется специалисту, ответственному за исполнение </w:t>
      </w:r>
      <w:r w:rsidR="00AF7981">
        <w:rPr>
          <w:sz w:val="26"/>
          <w:szCs w:val="26"/>
        </w:rPr>
        <w:t>заявления</w:t>
      </w:r>
      <w:r w:rsidRPr="006D7834">
        <w:rPr>
          <w:color w:val="000000"/>
          <w:sz w:val="26"/>
          <w:szCs w:val="26"/>
        </w:rPr>
        <w:t xml:space="preserve"> о предоставлении муниципальной услуги, для рассмотрения и информирования заявителя об этапах рассмотрения его </w:t>
      </w:r>
      <w:r w:rsidR="00AF7981">
        <w:rPr>
          <w:sz w:val="26"/>
          <w:szCs w:val="26"/>
        </w:rPr>
        <w:t>заявления</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В случае обращения за получением муниципальной услуги через Единый портал государственных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6D7834" w:rsidRPr="006D7834" w:rsidRDefault="006D7834" w:rsidP="006D7834">
      <w:pPr>
        <w:autoSpaceDE w:val="0"/>
        <w:autoSpaceDN w:val="0"/>
        <w:adjustRightInd w:val="0"/>
        <w:ind w:firstLine="720"/>
        <w:jc w:val="both"/>
        <w:rPr>
          <w:sz w:val="26"/>
          <w:szCs w:val="26"/>
        </w:rPr>
      </w:pPr>
      <w:r w:rsidRPr="006D7834">
        <w:rPr>
          <w:color w:val="000000"/>
          <w:sz w:val="26"/>
          <w:szCs w:val="26"/>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6D7834">
        <w:rPr>
          <w:sz w:val="26"/>
          <w:szCs w:val="26"/>
        </w:rPr>
        <w:t xml:space="preserve"> а также в электронной форме на Едином портале (в случае подачи заявления на предоставление услуги через </w:t>
      </w:r>
      <w:r w:rsidRPr="006D7834">
        <w:rPr>
          <w:bCs/>
          <w:sz w:val="26"/>
          <w:szCs w:val="26"/>
        </w:rPr>
        <w:t>Единый портал</w:t>
      </w:r>
      <w:r w:rsidRPr="006D7834">
        <w:rPr>
          <w:sz w:val="26"/>
          <w:szCs w:val="26"/>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00AF7981">
        <w:rPr>
          <w:sz w:val="26"/>
          <w:szCs w:val="26"/>
        </w:rPr>
        <w:t>заявления</w:t>
      </w:r>
      <w:r w:rsidRPr="006D7834">
        <w:rPr>
          <w:sz w:val="26"/>
          <w:szCs w:val="26"/>
        </w:rPr>
        <w:t xml:space="preserve"> в администрацию.</w:t>
      </w:r>
    </w:p>
    <w:p w:rsidR="006D7834" w:rsidRPr="006D7834" w:rsidRDefault="006D7834" w:rsidP="006D7834">
      <w:pPr>
        <w:autoSpaceDE w:val="0"/>
        <w:autoSpaceDN w:val="0"/>
        <w:adjustRightInd w:val="0"/>
        <w:ind w:firstLine="567"/>
        <w:jc w:val="both"/>
        <w:rPr>
          <w:color w:val="000000"/>
          <w:sz w:val="26"/>
          <w:szCs w:val="26"/>
        </w:rPr>
      </w:pPr>
      <w:r w:rsidRPr="006D7834">
        <w:rPr>
          <w:color w:val="000000"/>
          <w:sz w:val="26"/>
          <w:szCs w:val="26"/>
        </w:rPr>
        <w:t>3.</w:t>
      </w:r>
      <w:r w:rsidR="00025C9B">
        <w:rPr>
          <w:color w:val="000000"/>
          <w:sz w:val="26"/>
          <w:szCs w:val="26"/>
        </w:rPr>
        <w:t>9</w:t>
      </w:r>
      <w:r w:rsidRPr="006D7834">
        <w:rPr>
          <w:color w:val="000000"/>
          <w:sz w:val="26"/>
          <w:szCs w:val="2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6D7834" w:rsidRPr="006D7834" w:rsidRDefault="006D7834" w:rsidP="006D7834">
      <w:pPr>
        <w:pStyle w:val="a6"/>
        <w:autoSpaceDE w:val="0"/>
        <w:autoSpaceDN w:val="0"/>
        <w:adjustRightInd w:val="0"/>
        <w:ind w:left="0" w:firstLine="567"/>
        <w:jc w:val="both"/>
        <w:rPr>
          <w:sz w:val="26"/>
          <w:szCs w:val="26"/>
        </w:rPr>
      </w:pPr>
      <w:r w:rsidRPr="006D7834">
        <w:rPr>
          <w:sz w:val="26"/>
          <w:szCs w:val="26"/>
        </w:rPr>
        <w:t>Заявитель имеет право обратиться в администрацию за получением муниципальной услуги в электронной форме.</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t>При поступлении обращения заявителя за получением муниципальной услуги в форме электронного документа</w:t>
      </w:r>
      <w:r w:rsidR="006728CC">
        <w:rPr>
          <w:color w:val="000000"/>
          <w:sz w:val="26"/>
          <w:szCs w:val="26"/>
        </w:rPr>
        <w:t>,</w:t>
      </w:r>
      <w:r w:rsidRPr="006D7834">
        <w:rPr>
          <w:color w:val="000000"/>
          <w:sz w:val="26"/>
          <w:szCs w:val="26"/>
        </w:rPr>
        <w:t xml:space="preserve"> подписанного усиленной квалифицированной электронной подписью, специалист, ответственный за исполнение </w:t>
      </w:r>
      <w:r w:rsidR="00AF7981">
        <w:rPr>
          <w:sz w:val="26"/>
          <w:szCs w:val="26"/>
        </w:rPr>
        <w:t>заявления</w:t>
      </w:r>
      <w:r w:rsidRPr="006D7834">
        <w:rPr>
          <w:color w:val="000000"/>
          <w:sz w:val="26"/>
          <w:szCs w:val="26"/>
        </w:rPr>
        <w:t xml:space="preserve"> о предоставлении муниципальной услуги, обязан провести процедуру проверки действительности</w:t>
      </w:r>
      <w:r w:rsidR="006728CC">
        <w:rPr>
          <w:color w:val="000000"/>
          <w:sz w:val="26"/>
          <w:szCs w:val="26"/>
        </w:rPr>
        <w:t>,</w:t>
      </w:r>
      <w:r w:rsidRPr="006D7834">
        <w:rPr>
          <w:color w:val="000000"/>
          <w:sz w:val="26"/>
          <w:szCs w:val="26"/>
        </w:rPr>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lastRenderedPageBreak/>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0043E9">
        <w:rPr>
          <w:color w:val="000000"/>
          <w:sz w:val="26"/>
          <w:szCs w:val="26"/>
        </w:rPr>
        <w:t>Администрация</w:t>
      </w:r>
      <w:r w:rsidRPr="006D7834">
        <w:rPr>
          <w:color w:val="000000"/>
          <w:sz w:val="26"/>
          <w:szCs w:val="26"/>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9" w:history="1">
        <w:r w:rsidRPr="006D7834">
          <w:rPr>
            <w:color w:val="000000"/>
            <w:sz w:val="26"/>
            <w:szCs w:val="26"/>
          </w:rPr>
          <w:t>статьи 11</w:t>
        </w:r>
      </w:hyperlink>
      <w:r w:rsidRPr="006D7834">
        <w:rPr>
          <w:color w:val="000000"/>
          <w:sz w:val="26"/>
          <w:szCs w:val="26"/>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6D7834">
        <w:rPr>
          <w:bCs/>
          <w:sz w:val="26"/>
          <w:szCs w:val="26"/>
        </w:rPr>
        <w:t>Единый портал</w:t>
      </w:r>
      <w:r w:rsidRPr="006D7834">
        <w:rPr>
          <w:color w:val="000000"/>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C84009">
        <w:rPr>
          <w:color w:val="000000"/>
          <w:sz w:val="26"/>
          <w:szCs w:val="26"/>
        </w:rPr>
        <w:t>.</w:t>
      </w:r>
    </w:p>
    <w:p w:rsidR="00C84009" w:rsidRPr="00C84009" w:rsidRDefault="00C84009" w:rsidP="00C84009">
      <w:pPr>
        <w:widowControl w:val="0"/>
        <w:tabs>
          <w:tab w:val="left" w:pos="567"/>
        </w:tabs>
        <w:ind w:firstLine="567"/>
        <w:contextualSpacing/>
        <w:jc w:val="both"/>
        <w:rPr>
          <w:b/>
          <w:color w:val="000000"/>
          <w:sz w:val="26"/>
          <w:szCs w:val="26"/>
        </w:rPr>
      </w:pPr>
      <w:r w:rsidRPr="00C84009">
        <w:rPr>
          <w:b/>
          <w:color w:val="000000"/>
          <w:sz w:val="26"/>
          <w:szCs w:val="26"/>
        </w:rPr>
        <w:t>3.</w:t>
      </w:r>
      <w:r w:rsidR="006728CC">
        <w:rPr>
          <w:b/>
          <w:color w:val="000000"/>
          <w:sz w:val="26"/>
          <w:szCs w:val="26"/>
        </w:rPr>
        <w:t>1</w:t>
      </w:r>
      <w:r w:rsidR="00025C9B">
        <w:rPr>
          <w:b/>
          <w:color w:val="000000"/>
          <w:sz w:val="26"/>
          <w:szCs w:val="26"/>
        </w:rPr>
        <w:t>0</w:t>
      </w:r>
      <w:r w:rsidRPr="00C84009">
        <w:rPr>
          <w:b/>
          <w:color w:val="000000"/>
          <w:sz w:val="26"/>
          <w:szCs w:val="26"/>
        </w:rPr>
        <w:t>. Исправление допущенных опечаток и ошибок в выданных в результате предоставления муниципальной услуги документах</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6728CC">
        <w:rPr>
          <w:color w:val="000000"/>
          <w:sz w:val="26"/>
          <w:szCs w:val="26"/>
        </w:rPr>
        <w:t>1</w:t>
      </w:r>
      <w:r w:rsidR="00025C9B">
        <w:rPr>
          <w:color w:val="000000"/>
          <w:sz w:val="26"/>
          <w:szCs w:val="26"/>
        </w:rPr>
        <w:t>0</w:t>
      </w:r>
      <w:r w:rsidRPr="00C84009">
        <w:rPr>
          <w:color w:val="000000"/>
          <w:sz w:val="26"/>
          <w:szCs w:val="26"/>
        </w:rPr>
        <w:t>.1.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управление, поданное в письменной форме одним из способов, предусмотренных пунктом 2.6 административного регламента.</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6728CC">
        <w:rPr>
          <w:color w:val="000000"/>
          <w:sz w:val="26"/>
          <w:szCs w:val="26"/>
        </w:rPr>
        <w:t>1</w:t>
      </w:r>
      <w:r w:rsidR="00025C9B">
        <w:rPr>
          <w:color w:val="000000"/>
          <w:sz w:val="26"/>
          <w:szCs w:val="26"/>
        </w:rPr>
        <w:t>0</w:t>
      </w:r>
      <w:r w:rsidRPr="00C84009">
        <w:rPr>
          <w:color w:val="000000"/>
          <w:sz w:val="26"/>
          <w:szCs w:val="26"/>
        </w:rPr>
        <w:t xml:space="preserve">.2. Обращение заявителя об исправлении допущенных опечаток и ошибок регистрируется в день его поступления в </w:t>
      </w:r>
      <w:r>
        <w:rPr>
          <w:color w:val="000000"/>
          <w:sz w:val="26"/>
          <w:szCs w:val="26"/>
        </w:rPr>
        <w:t>администрацию</w:t>
      </w:r>
      <w:r w:rsidRPr="00C84009">
        <w:rPr>
          <w:color w:val="000000"/>
          <w:sz w:val="26"/>
          <w:szCs w:val="26"/>
        </w:rPr>
        <w:t xml:space="preserve"> и передается специалисту </w:t>
      </w:r>
      <w:r>
        <w:rPr>
          <w:color w:val="000000"/>
          <w:sz w:val="26"/>
          <w:szCs w:val="26"/>
        </w:rPr>
        <w:t>администрации</w:t>
      </w:r>
      <w:r w:rsidRPr="00C84009">
        <w:rPr>
          <w:color w:val="000000"/>
          <w:sz w:val="26"/>
          <w:szCs w:val="26"/>
        </w:rPr>
        <w:t xml:space="preserve"> (уполномоченному специалисту).</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6728CC">
        <w:rPr>
          <w:color w:val="000000"/>
          <w:sz w:val="26"/>
          <w:szCs w:val="26"/>
        </w:rPr>
        <w:t>1</w:t>
      </w:r>
      <w:r w:rsidR="00025C9B">
        <w:rPr>
          <w:color w:val="000000"/>
          <w:sz w:val="26"/>
          <w:szCs w:val="26"/>
        </w:rPr>
        <w:t>0</w:t>
      </w:r>
      <w:r w:rsidRPr="00C84009">
        <w:rPr>
          <w:color w:val="000000"/>
          <w:sz w:val="26"/>
          <w:szCs w:val="26"/>
        </w:rPr>
        <w:t xml:space="preserve">.3. Специалист </w:t>
      </w:r>
      <w:r>
        <w:rPr>
          <w:color w:val="000000"/>
          <w:sz w:val="26"/>
          <w:szCs w:val="26"/>
        </w:rPr>
        <w:t>администрации</w:t>
      </w:r>
      <w:r w:rsidRPr="00C84009">
        <w:rPr>
          <w:color w:val="000000"/>
          <w:sz w:val="26"/>
          <w:szCs w:val="26"/>
        </w:rPr>
        <w:t xml:space="preserve"> (уполномоченный специалист) в течение </w:t>
      </w:r>
      <w:r>
        <w:rPr>
          <w:color w:val="000000"/>
          <w:sz w:val="26"/>
          <w:szCs w:val="26"/>
        </w:rPr>
        <w:t>трех</w:t>
      </w:r>
      <w:r w:rsidRPr="00C84009">
        <w:rPr>
          <w:color w:val="000000"/>
          <w:sz w:val="26"/>
          <w:szCs w:val="26"/>
        </w:rPr>
        <w:t xml:space="preserve">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Pr>
          <w:color w:val="000000"/>
          <w:sz w:val="26"/>
          <w:szCs w:val="26"/>
        </w:rPr>
        <w:t>Главой сельского поселения</w:t>
      </w:r>
      <w:r w:rsidRPr="00C84009">
        <w:rPr>
          <w:color w:val="000000"/>
          <w:sz w:val="26"/>
          <w:szCs w:val="26"/>
        </w:rPr>
        <w:t xml:space="preserve"> уведомление об отсутствии опечаток и ошибок в выданных в результате предоставления муниципальной услуги документах.</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6728CC">
        <w:rPr>
          <w:color w:val="000000"/>
          <w:sz w:val="26"/>
          <w:szCs w:val="26"/>
        </w:rPr>
        <w:t>1</w:t>
      </w:r>
      <w:r w:rsidR="00025C9B">
        <w:rPr>
          <w:color w:val="000000"/>
          <w:sz w:val="26"/>
          <w:szCs w:val="26"/>
        </w:rPr>
        <w:t>0</w:t>
      </w:r>
      <w:r w:rsidRPr="00C84009">
        <w:rPr>
          <w:color w:val="000000"/>
          <w:sz w:val="26"/>
          <w:szCs w:val="26"/>
        </w:rPr>
        <w:t>.4.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C84009" w:rsidRPr="006D7834"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6728CC">
        <w:rPr>
          <w:color w:val="000000"/>
          <w:sz w:val="26"/>
          <w:szCs w:val="26"/>
        </w:rPr>
        <w:t>1</w:t>
      </w:r>
      <w:r w:rsidR="00025C9B">
        <w:rPr>
          <w:color w:val="000000"/>
          <w:sz w:val="26"/>
          <w:szCs w:val="26"/>
        </w:rPr>
        <w:t>0</w:t>
      </w:r>
      <w:r w:rsidRPr="00C84009">
        <w:rPr>
          <w:color w:val="000000"/>
          <w:sz w:val="26"/>
          <w:szCs w:val="26"/>
        </w:rPr>
        <w:t xml:space="preserve">.5.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w:t>
      </w:r>
      <w:r>
        <w:rPr>
          <w:color w:val="000000"/>
          <w:sz w:val="26"/>
          <w:szCs w:val="26"/>
        </w:rPr>
        <w:t>пять</w:t>
      </w:r>
      <w:r w:rsidRPr="00C84009">
        <w:rPr>
          <w:color w:val="000000"/>
          <w:sz w:val="26"/>
          <w:szCs w:val="26"/>
        </w:rPr>
        <w:t xml:space="preserve"> дней.</w:t>
      </w:r>
    </w:p>
    <w:p w:rsidR="006D7834" w:rsidRPr="006D7834" w:rsidRDefault="006D7834" w:rsidP="006D7834">
      <w:pPr>
        <w:widowControl w:val="0"/>
        <w:tabs>
          <w:tab w:val="left" w:pos="567"/>
        </w:tabs>
        <w:ind w:firstLine="567"/>
        <w:contextualSpacing/>
        <w:jc w:val="center"/>
        <w:rPr>
          <w:b/>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lastRenderedPageBreak/>
        <w:t>IV. Формы контроля за исполнением административного регламента</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4.1. Порядок осуществления текущего контроля за соблюдением и исполнением специалистами Администрации положений Регламента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 Порядок и периодичность осуществления проверок полноты и качества предоставления муниципальной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4.2.1. Плановые проверки проводятся не реже одного раза в год в форме изучения главой просмотра копий выданных разрешений на ввод.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4.2.2. Внеплановые проверки полноты и качества предоставления государственной услуги 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предусмотренных пунктом 5.3 настоящего Регламента.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4.3.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4.3.1. Ответственные должностные лица</w:t>
      </w:r>
      <w:r w:rsidR="002B5C54">
        <w:rPr>
          <w:sz w:val="26"/>
          <w:szCs w:val="26"/>
        </w:rPr>
        <w:t xml:space="preserve"> </w:t>
      </w:r>
      <w:r w:rsidRPr="006D7834">
        <w:rPr>
          <w:sz w:val="26"/>
          <w:szCs w:val="26"/>
        </w:rPr>
        <w:t xml:space="preserve">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4.3.2. Специалист</w:t>
      </w:r>
      <w:r w:rsidR="0030649A">
        <w:rPr>
          <w:sz w:val="26"/>
          <w:szCs w:val="26"/>
        </w:rPr>
        <w:t>ы</w:t>
      </w:r>
      <w:r w:rsidRPr="006D7834">
        <w:rPr>
          <w:sz w:val="26"/>
          <w:szCs w:val="26"/>
        </w:rPr>
        <w:t xml:space="preserve"> Администрации в соответствии со своим должностным регламентом нес</w:t>
      </w:r>
      <w:r w:rsidR="0030649A">
        <w:rPr>
          <w:sz w:val="26"/>
          <w:szCs w:val="26"/>
        </w:rPr>
        <w:t>ут</w:t>
      </w:r>
      <w:r w:rsidRPr="006D7834">
        <w:rPr>
          <w:sz w:val="26"/>
          <w:szCs w:val="26"/>
        </w:rPr>
        <w:t xml:space="preserve"> персональную ответственность за соблюдение сроков, правильность оформления и качество подготовки документов.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4.4.1.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w:t>
      </w:r>
      <w:r w:rsidRPr="006D7834">
        <w:rPr>
          <w:color w:val="000000"/>
          <w:sz w:val="26"/>
          <w:szCs w:val="26"/>
        </w:rPr>
        <w:t>предоставляющими муниципальную услугу, требований Административного регламента, законов и иных нормативных правовых актов.</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V.</w:t>
      </w:r>
      <w:r w:rsidR="00AA686B" w:rsidRPr="006D7834">
        <w:rPr>
          <w:b/>
          <w:color w:val="000000"/>
          <w:sz w:val="26"/>
          <w:szCs w:val="26"/>
        </w:rPr>
        <w:t>Досудебн</w:t>
      </w:r>
      <w:r w:rsidR="00AA686B">
        <w:rPr>
          <w:b/>
          <w:color w:val="000000"/>
          <w:sz w:val="26"/>
          <w:szCs w:val="26"/>
        </w:rPr>
        <w:t>ое</w:t>
      </w:r>
      <w:r w:rsidR="00AA686B" w:rsidRPr="006D7834">
        <w:rPr>
          <w:b/>
          <w:color w:val="000000"/>
          <w:sz w:val="26"/>
          <w:szCs w:val="26"/>
        </w:rPr>
        <w:t xml:space="preserve"> (внесудебн</w:t>
      </w:r>
      <w:r w:rsidR="00AA686B">
        <w:rPr>
          <w:b/>
          <w:color w:val="000000"/>
          <w:sz w:val="26"/>
          <w:szCs w:val="26"/>
        </w:rPr>
        <w:t>ое</w:t>
      </w:r>
      <w:r w:rsidR="00AA686B" w:rsidRPr="006D7834">
        <w:rPr>
          <w:b/>
          <w:color w:val="000000"/>
          <w:sz w:val="26"/>
          <w:szCs w:val="26"/>
        </w:rPr>
        <w:t>) обжаловани</w:t>
      </w:r>
      <w:r w:rsidR="00AA686B">
        <w:rPr>
          <w:b/>
          <w:color w:val="000000"/>
          <w:sz w:val="26"/>
          <w:szCs w:val="26"/>
        </w:rPr>
        <w:t xml:space="preserve">е заявителем </w:t>
      </w:r>
      <w:r w:rsidR="00AA686B" w:rsidRPr="006D7834">
        <w:rPr>
          <w:b/>
          <w:color w:val="000000"/>
          <w:sz w:val="26"/>
          <w:szCs w:val="26"/>
        </w:rPr>
        <w:t xml:space="preserve"> решений и де</w:t>
      </w:r>
      <w:r w:rsidR="00AA686B">
        <w:rPr>
          <w:b/>
          <w:color w:val="000000"/>
          <w:sz w:val="26"/>
          <w:szCs w:val="26"/>
        </w:rPr>
        <w:t xml:space="preserve">йствий (бездействия) органа, </w:t>
      </w:r>
      <w:r w:rsidR="00AA686B" w:rsidRPr="006D7834">
        <w:rPr>
          <w:b/>
          <w:color w:val="000000"/>
          <w:sz w:val="26"/>
          <w:szCs w:val="26"/>
        </w:rPr>
        <w:t xml:space="preserve"> предоставляющ</w:t>
      </w:r>
      <w:r w:rsidR="00AA686B">
        <w:rPr>
          <w:b/>
          <w:color w:val="000000"/>
          <w:sz w:val="26"/>
          <w:szCs w:val="26"/>
        </w:rPr>
        <w:t>его</w:t>
      </w:r>
      <w:r w:rsidR="00AA686B" w:rsidRPr="006D7834">
        <w:rPr>
          <w:b/>
          <w:color w:val="000000"/>
          <w:sz w:val="26"/>
          <w:szCs w:val="26"/>
        </w:rPr>
        <w:t xml:space="preserve"> муниципальн</w:t>
      </w:r>
      <w:r w:rsidR="00AA686B">
        <w:rPr>
          <w:b/>
          <w:color w:val="000000"/>
          <w:sz w:val="26"/>
          <w:szCs w:val="26"/>
        </w:rPr>
        <w:t>ую</w:t>
      </w:r>
      <w:r w:rsidR="00AA686B" w:rsidRPr="006D7834">
        <w:rPr>
          <w:b/>
          <w:color w:val="000000"/>
          <w:sz w:val="26"/>
          <w:szCs w:val="26"/>
        </w:rPr>
        <w:t xml:space="preserve"> услуг</w:t>
      </w:r>
      <w:r w:rsidR="00AA686B">
        <w:rPr>
          <w:b/>
          <w:color w:val="000000"/>
          <w:sz w:val="26"/>
          <w:szCs w:val="26"/>
        </w:rPr>
        <w:t>у</w:t>
      </w:r>
      <w:r w:rsidR="00AA686B" w:rsidRPr="006D7834">
        <w:rPr>
          <w:b/>
          <w:color w:val="000000"/>
          <w:sz w:val="26"/>
          <w:szCs w:val="26"/>
        </w:rPr>
        <w:t>, должностн</w:t>
      </w:r>
      <w:r w:rsidR="00AA686B">
        <w:rPr>
          <w:b/>
          <w:color w:val="000000"/>
          <w:sz w:val="26"/>
          <w:szCs w:val="26"/>
        </w:rPr>
        <w:t>ого</w:t>
      </w:r>
      <w:r w:rsidR="00AA686B" w:rsidRPr="006D7834">
        <w:rPr>
          <w:b/>
          <w:color w:val="000000"/>
          <w:sz w:val="26"/>
          <w:szCs w:val="26"/>
        </w:rPr>
        <w:t xml:space="preserve"> лиц</w:t>
      </w:r>
      <w:r w:rsidR="00AA686B">
        <w:rPr>
          <w:b/>
          <w:color w:val="000000"/>
          <w:sz w:val="26"/>
          <w:szCs w:val="26"/>
        </w:rPr>
        <w:t>а</w:t>
      </w:r>
      <w:r w:rsidR="00AA686B" w:rsidRPr="006D7834">
        <w:rPr>
          <w:b/>
          <w:color w:val="000000"/>
          <w:sz w:val="26"/>
          <w:szCs w:val="26"/>
        </w:rPr>
        <w:t xml:space="preserve"> орган</w:t>
      </w:r>
      <w:r w:rsidR="00AA686B">
        <w:rPr>
          <w:b/>
          <w:color w:val="000000"/>
          <w:sz w:val="26"/>
          <w:szCs w:val="26"/>
        </w:rPr>
        <w:t>а</w:t>
      </w:r>
      <w:r w:rsidR="00AA686B" w:rsidRPr="006D7834">
        <w:rPr>
          <w:b/>
          <w:color w:val="000000"/>
          <w:sz w:val="26"/>
          <w:szCs w:val="26"/>
        </w:rPr>
        <w:t>,  предоставляющ</w:t>
      </w:r>
      <w:r w:rsidR="00AA686B">
        <w:rPr>
          <w:b/>
          <w:color w:val="000000"/>
          <w:sz w:val="26"/>
          <w:szCs w:val="26"/>
        </w:rPr>
        <w:t xml:space="preserve">его муниципальную </w:t>
      </w:r>
      <w:r w:rsidR="00AA686B" w:rsidRPr="006D7834">
        <w:rPr>
          <w:b/>
          <w:color w:val="000000"/>
          <w:sz w:val="26"/>
          <w:szCs w:val="26"/>
        </w:rPr>
        <w:t xml:space="preserve"> услуг</w:t>
      </w:r>
      <w:r w:rsidR="00AA686B">
        <w:rPr>
          <w:b/>
          <w:color w:val="000000"/>
          <w:sz w:val="26"/>
          <w:szCs w:val="26"/>
        </w:rPr>
        <w:t>у</w:t>
      </w:r>
      <w:r w:rsidR="00AA686B" w:rsidRPr="006D7834">
        <w:rPr>
          <w:b/>
          <w:color w:val="000000"/>
          <w:sz w:val="26"/>
          <w:szCs w:val="26"/>
        </w:rPr>
        <w:t xml:space="preserve">, </w:t>
      </w:r>
      <w:r w:rsidR="00AA686B">
        <w:rPr>
          <w:b/>
          <w:color w:val="000000"/>
          <w:sz w:val="26"/>
          <w:szCs w:val="26"/>
        </w:rPr>
        <w:t xml:space="preserve">либо </w:t>
      </w:r>
      <w:r w:rsidR="00AA686B" w:rsidRPr="006D7834">
        <w:rPr>
          <w:b/>
          <w:color w:val="000000"/>
          <w:sz w:val="26"/>
          <w:szCs w:val="26"/>
        </w:rPr>
        <w:t>муниципальн</w:t>
      </w:r>
      <w:r w:rsidR="00AA686B">
        <w:rPr>
          <w:b/>
          <w:color w:val="000000"/>
          <w:sz w:val="26"/>
          <w:szCs w:val="26"/>
        </w:rPr>
        <w:t>ого</w:t>
      </w:r>
      <w:r w:rsidR="00AA686B" w:rsidRPr="006D7834">
        <w:rPr>
          <w:b/>
          <w:color w:val="000000"/>
          <w:sz w:val="26"/>
          <w:szCs w:val="26"/>
        </w:rPr>
        <w:t xml:space="preserve"> служащ</w:t>
      </w:r>
      <w:r w:rsidR="00AA686B">
        <w:rPr>
          <w:b/>
          <w:color w:val="000000"/>
          <w:sz w:val="26"/>
          <w:szCs w:val="26"/>
        </w:rPr>
        <w:t>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 </w:t>
      </w:r>
      <w:r w:rsidRPr="006D7834">
        <w:rPr>
          <w:b/>
          <w:sz w:val="26"/>
          <w:szCs w:val="26"/>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5.1.1. Заявитель имеет право на обжалование решений и действий (бездействия) </w:t>
      </w:r>
      <w:r w:rsidRPr="006D7834">
        <w:rPr>
          <w:sz w:val="26"/>
          <w:szCs w:val="26"/>
        </w:rPr>
        <w:lastRenderedPageBreak/>
        <w:t xml:space="preserve">должностных лиц, специалистов, в связи с предоставлением муниципальной услуги в досудебном и судебном порядке.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5.1.2. </w:t>
      </w:r>
      <w:r w:rsidRPr="006D7834">
        <w:rPr>
          <w:b/>
          <w:sz w:val="26"/>
          <w:szCs w:val="26"/>
        </w:rPr>
        <w:t>Заявитель может обратиться с жалобой в следующих случаях</w:t>
      </w:r>
      <w:r w:rsidRPr="006D7834">
        <w:rPr>
          <w:sz w:val="26"/>
          <w:szCs w:val="26"/>
        </w:rPr>
        <w:t xml:space="preserve">: </w:t>
      </w:r>
    </w:p>
    <w:p w:rsidR="0030649A" w:rsidRPr="0030649A" w:rsidRDefault="0030649A" w:rsidP="0030649A">
      <w:pPr>
        <w:autoSpaceDE w:val="0"/>
        <w:autoSpaceDN w:val="0"/>
        <w:adjustRightInd w:val="0"/>
        <w:ind w:firstLine="567"/>
        <w:contextualSpacing/>
        <w:jc w:val="both"/>
        <w:rPr>
          <w:color w:val="000000"/>
          <w:sz w:val="26"/>
          <w:szCs w:val="26"/>
        </w:rPr>
      </w:pPr>
      <w:r>
        <w:rPr>
          <w:color w:val="000000"/>
          <w:sz w:val="26"/>
          <w:szCs w:val="26"/>
        </w:rPr>
        <w:t>-</w:t>
      </w:r>
      <w:r w:rsidRPr="0030649A">
        <w:rPr>
          <w:color w:val="000000"/>
          <w:sz w:val="26"/>
          <w:szCs w:val="26"/>
        </w:rPr>
        <w:t xml:space="preserve"> нарушение срока регистрации </w:t>
      </w:r>
      <w:r w:rsidR="00AF7981">
        <w:rPr>
          <w:sz w:val="26"/>
          <w:szCs w:val="26"/>
        </w:rPr>
        <w:t>заявления</w:t>
      </w:r>
      <w:r w:rsidRPr="0030649A">
        <w:rPr>
          <w:color w:val="000000"/>
          <w:sz w:val="26"/>
          <w:szCs w:val="26"/>
        </w:rPr>
        <w:t xml:space="preserve"> о предоставлении государстве</w:t>
      </w:r>
      <w:r w:rsidR="00AF7981">
        <w:rPr>
          <w:color w:val="000000"/>
          <w:sz w:val="26"/>
          <w:szCs w:val="26"/>
        </w:rPr>
        <w:t>нной или муниципальной услуги;</w:t>
      </w:r>
    </w:p>
    <w:p w:rsidR="0030649A" w:rsidRPr="0030649A" w:rsidRDefault="0030649A" w:rsidP="00F46538">
      <w:pPr>
        <w:autoSpaceDE w:val="0"/>
        <w:autoSpaceDN w:val="0"/>
        <w:adjustRightInd w:val="0"/>
        <w:ind w:firstLine="567"/>
        <w:contextualSpacing/>
        <w:jc w:val="both"/>
        <w:rPr>
          <w:color w:val="000000"/>
          <w:sz w:val="26"/>
          <w:szCs w:val="26"/>
        </w:rPr>
      </w:pPr>
      <w:r>
        <w:rPr>
          <w:color w:val="000000"/>
          <w:sz w:val="26"/>
          <w:szCs w:val="26"/>
        </w:rPr>
        <w:t>-</w:t>
      </w:r>
      <w:r w:rsidRPr="0030649A">
        <w:rPr>
          <w:color w:val="000000"/>
          <w:sz w:val="26"/>
          <w:szCs w:val="26"/>
        </w:rPr>
        <w:t xml:space="preserve"> нарушение срока предоставления </w:t>
      </w:r>
      <w:r w:rsidR="00F46538">
        <w:rPr>
          <w:color w:val="000000"/>
          <w:sz w:val="26"/>
          <w:szCs w:val="26"/>
        </w:rPr>
        <w:t>муниципальной услуги;</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6"/>
          <w:szCs w:val="26"/>
        </w:rPr>
        <w:t>Республики Алтай</w:t>
      </w:r>
      <w:r w:rsidR="0030649A" w:rsidRPr="0030649A">
        <w:rPr>
          <w:color w:val="000000"/>
          <w:sz w:val="26"/>
          <w:szCs w:val="26"/>
        </w:rPr>
        <w:t xml:space="preserve">, муниципальными правовыми </w:t>
      </w:r>
      <w:r w:rsidR="002B5C54">
        <w:rPr>
          <w:color w:val="000000"/>
          <w:sz w:val="26"/>
          <w:szCs w:val="26"/>
        </w:rPr>
        <w:t>Аносинского</w:t>
      </w:r>
      <w:r>
        <w:rPr>
          <w:color w:val="000000"/>
          <w:sz w:val="26"/>
          <w:szCs w:val="26"/>
        </w:rPr>
        <w:t xml:space="preserve"> сельского поселения</w:t>
      </w:r>
      <w:r w:rsidR="002B5C54">
        <w:rPr>
          <w:color w:val="000000"/>
          <w:sz w:val="26"/>
          <w:szCs w:val="26"/>
        </w:rPr>
        <w:t xml:space="preserve"> </w:t>
      </w:r>
      <w:r w:rsidR="0030649A" w:rsidRPr="0030649A">
        <w:rPr>
          <w:color w:val="000000"/>
          <w:sz w:val="26"/>
          <w:szCs w:val="26"/>
        </w:rPr>
        <w:t>актами для предоставления государственной или муниципальной услуги;</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 xml:space="preserve">- </w:t>
      </w:r>
      <w:r w:rsidR="0030649A" w:rsidRPr="0030649A">
        <w:rPr>
          <w:color w:val="00000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6"/>
          <w:szCs w:val="26"/>
        </w:rPr>
        <w:t>Республики Алтай</w:t>
      </w:r>
      <w:r w:rsidR="0030649A" w:rsidRPr="0030649A">
        <w:rPr>
          <w:color w:val="000000"/>
          <w:sz w:val="26"/>
          <w:szCs w:val="26"/>
        </w:rPr>
        <w:t xml:space="preserve">, муниципальными правовыми актами </w:t>
      </w:r>
      <w:r w:rsidR="002B5C54">
        <w:rPr>
          <w:color w:val="000000"/>
          <w:sz w:val="26"/>
          <w:szCs w:val="26"/>
        </w:rPr>
        <w:t>Аносинского</w:t>
      </w:r>
      <w:r>
        <w:rPr>
          <w:color w:val="000000"/>
          <w:sz w:val="26"/>
          <w:szCs w:val="26"/>
        </w:rPr>
        <w:t xml:space="preserve"> сельского поселения </w:t>
      </w:r>
      <w:r w:rsidR="0030649A" w:rsidRPr="0030649A">
        <w:rPr>
          <w:color w:val="000000"/>
          <w:sz w:val="26"/>
          <w:szCs w:val="26"/>
        </w:rPr>
        <w:t>для предоставления муниципальной услуги, у заявителя;</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6"/>
          <w:szCs w:val="26"/>
        </w:rPr>
        <w:t>Республики Алтай</w:t>
      </w:r>
      <w:r w:rsidR="0030649A" w:rsidRPr="0030649A">
        <w:rPr>
          <w:color w:val="000000"/>
          <w:sz w:val="26"/>
          <w:szCs w:val="26"/>
        </w:rPr>
        <w:t>, муниципальными правовыми актами</w:t>
      </w:r>
      <w:r>
        <w:rPr>
          <w:color w:val="000000"/>
          <w:sz w:val="26"/>
          <w:szCs w:val="26"/>
        </w:rPr>
        <w:t xml:space="preserve"> </w:t>
      </w:r>
      <w:r w:rsidR="002B5C54">
        <w:rPr>
          <w:color w:val="000000"/>
          <w:sz w:val="26"/>
          <w:szCs w:val="26"/>
        </w:rPr>
        <w:t>Аносинского</w:t>
      </w:r>
      <w:r>
        <w:rPr>
          <w:color w:val="000000"/>
          <w:sz w:val="26"/>
          <w:szCs w:val="26"/>
        </w:rPr>
        <w:t xml:space="preserve"> сельского поселения;</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Pr>
          <w:color w:val="000000"/>
          <w:sz w:val="26"/>
          <w:szCs w:val="26"/>
        </w:rPr>
        <w:t>енного срока таких исправлений;</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нарушение срока или порядка выдачи документов по результатам предоставления муниципальной услуги;</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6"/>
          <w:szCs w:val="26"/>
        </w:rPr>
        <w:t>Республики Алтай</w:t>
      </w:r>
      <w:r w:rsidR="0030649A" w:rsidRPr="0030649A">
        <w:rPr>
          <w:color w:val="000000"/>
          <w:sz w:val="26"/>
          <w:szCs w:val="26"/>
        </w:rPr>
        <w:t>, муниципальными правовыми актами</w:t>
      </w:r>
      <w:r>
        <w:rPr>
          <w:color w:val="000000"/>
          <w:sz w:val="26"/>
          <w:szCs w:val="26"/>
        </w:rPr>
        <w:t xml:space="preserve"> </w:t>
      </w:r>
      <w:r w:rsidR="002B5C54">
        <w:rPr>
          <w:color w:val="000000"/>
          <w:sz w:val="26"/>
          <w:szCs w:val="26"/>
        </w:rPr>
        <w:t>Аносинского</w:t>
      </w:r>
      <w:r>
        <w:rPr>
          <w:color w:val="000000"/>
          <w:sz w:val="26"/>
          <w:szCs w:val="26"/>
        </w:rPr>
        <w:t xml:space="preserve"> сельского поселения;</w:t>
      </w:r>
    </w:p>
    <w:p w:rsidR="00F46538"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6538">
        <w:rPr>
          <w:color w:val="000000"/>
          <w:sz w:val="26"/>
          <w:szCs w:val="26"/>
        </w:rPr>
        <w:t xml:space="preserve">Федеральным законом от 27 июля 2010 № 210-ФЗ «Об организации предоставления государственных и муниципальных услуг» </w:t>
      </w:r>
    </w:p>
    <w:p w:rsidR="006D7834" w:rsidRPr="006D7834" w:rsidRDefault="006D7834" w:rsidP="0030649A">
      <w:pPr>
        <w:autoSpaceDE w:val="0"/>
        <w:autoSpaceDN w:val="0"/>
        <w:adjustRightInd w:val="0"/>
        <w:ind w:firstLine="567"/>
        <w:contextualSpacing/>
        <w:jc w:val="both"/>
        <w:rPr>
          <w:color w:val="000000"/>
          <w:sz w:val="26"/>
          <w:szCs w:val="26"/>
        </w:rPr>
      </w:pPr>
      <w:r w:rsidRPr="006D7834">
        <w:rPr>
          <w:color w:val="000000"/>
          <w:sz w:val="26"/>
          <w:szCs w:val="26"/>
        </w:rPr>
        <w:t xml:space="preserve">5.1.3 </w:t>
      </w:r>
      <w:r w:rsidRPr="006D7834">
        <w:rPr>
          <w:b/>
          <w:color w:val="000000"/>
          <w:sz w:val="26"/>
          <w:szCs w:val="26"/>
        </w:rPr>
        <w:t>Общие требования к порядку подачи и рассмотрению жалоб</w:t>
      </w:r>
      <w:r w:rsidRPr="006D7834">
        <w:rPr>
          <w:color w:val="000000"/>
          <w:sz w:val="26"/>
          <w:szCs w:val="26"/>
        </w:rPr>
        <w:t>:</w:t>
      </w:r>
    </w:p>
    <w:p w:rsidR="006D7834" w:rsidRPr="006D7834" w:rsidRDefault="006D7834" w:rsidP="006D7834">
      <w:pPr>
        <w:widowControl w:val="0"/>
        <w:numPr>
          <w:ilvl w:val="0"/>
          <w:numId w:val="7"/>
        </w:numPr>
        <w:autoSpaceDE w:val="0"/>
        <w:autoSpaceDN w:val="0"/>
        <w:adjustRightInd w:val="0"/>
        <w:ind w:left="0" w:firstLine="567"/>
        <w:contextualSpacing/>
        <w:jc w:val="both"/>
        <w:rPr>
          <w:color w:val="000000"/>
          <w:sz w:val="26"/>
          <w:szCs w:val="26"/>
        </w:rPr>
      </w:pPr>
      <w:r w:rsidRPr="006D7834">
        <w:rPr>
          <w:color w:val="000000"/>
          <w:sz w:val="26"/>
          <w:szCs w:val="26"/>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6D7834">
        <w:rPr>
          <w:color w:val="000000"/>
          <w:sz w:val="26"/>
          <w:szCs w:val="26"/>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7834" w:rsidRPr="006D7834" w:rsidRDefault="006D7834" w:rsidP="006D7834">
      <w:pPr>
        <w:numPr>
          <w:ilvl w:val="0"/>
          <w:numId w:val="7"/>
        </w:numPr>
        <w:autoSpaceDE w:val="0"/>
        <w:autoSpaceDN w:val="0"/>
        <w:adjustRightInd w:val="0"/>
        <w:ind w:left="0" w:firstLine="567"/>
        <w:jc w:val="both"/>
        <w:rPr>
          <w:sz w:val="26"/>
          <w:szCs w:val="26"/>
        </w:rPr>
      </w:pPr>
      <w:r w:rsidRPr="006D7834">
        <w:rPr>
          <w:color w:val="000000"/>
          <w:sz w:val="26"/>
          <w:szCs w:val="26"/>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w:t>
      </w:r>
      <w:r w:rsidR="00AF7981" w:rsidRPr="00AF7981">
        <w:rPr>
          <w:color w:val="000000"/>
          <w:sz w:val="26"/>
          <w:szCs w:val="26"/>
        </w:rPr>
        <w:t>http://www.admanos.ru/</w:t>
      </w:r>
      <w:r w:rsidRPr="006D7834">
        <w:rPr>
          <w:color w:val="000000"/>
          <w:sz w:val="26"/>
          <w:szCs w:val="26"/>
        </w:rPr>
        <w:t>), Единого портала, а также может быть принята при личном приеме заявителя.</w:t>
      </w:r>
    </w:p>
    <w:p w:rsidR="006D7834" w:rsidRPr="006D7834" w:rsidRDefault="006D7834" w:rsidP="006D7834">
      <w:pPr>
        <w:numPr>
          <w:ilvl w:val="0"/>
          <w:numId w:val="7"/>
        </w:numPr>
        <w:autoSpaceDE w:val="0"/>
        <w:autoSpaceDN w:val="0"/>
        <w:adjustRightInd w:val="0"/>
        <w:ind w:left="0" w:firstLine="567"/>
        <w:jc w:val="both"/>
        <w:rPr>
          <w:sz w:val="26"/>
          <w:szCs w:val="26"/>
        </w:rPr>
      </w:pPr>
      <w:r w:rsidRPr="006D7834">
        <w:rPr>
          <w:sz w:val="26"/>
          <w:szCs w:val="26"/>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6D7834">
          <w:rPr>
            <w:sz w:val="26"/>
            <w:szCs w:val="26"/>
          </w:rPr>
          <w:t>частью 2 статьи 6</w:t>
        </w:r>
      </w:hyperlink>
      <w:r w:rsidRPr="006D7834">
        <w:rPr>
          <w:sz w:val="26"/>
          <w:szCs w:val="26"/>
        </w:rPr>
        <w:t xml:space="preserve"> Градостроительного кодекса Российской Федерации, может быть подана такими лицами в порядке, установленном статьей 11.2 </w:t>
      </w:r>
      <w:r w:rsidRPr="006D7834">
        <w:rPr>
          <w:color w:val="000000"/>
          <w:sz w:val="26"/>
          <w:szCs w:val="26"/>
        </w:rPr>
        <w:t>Федерального закона № 210-ФЗ «Об организации предоставления государственных и муниципальных услуг»</w:t>
      </w:r>
      <w:r w:rsidRPr="006D7834">
        <w:rPr>
          <w:sz w:val="26"/>
          <w:szCs w:val="26"/>
        </w:rPr>
        <w:t>, либо в порядке, установленном антимонопольным законодательством Российской Федерации, в антимонопольный орган.</w:t>
      </w:r>
    </w:p>
    <w:p w:rsidR="006D7834" w:rsidRPr="006D7834" w:rsidRDefault="006D7834" w:rsidP="006D7834">
      <w:pPr>
        <w:widowControl w:val="0"/>
        <w:numPr>
          <w:ilvl w:val="0"/>
          <w:numId w:val="7"/>
        </w:numPr>
        <w:autoSpaceDE w:val="0"/>
        <w:autoSpaceDN w:val="0"/>
        <w:adjustRightInd w:val="0"/>
        <w:ind w:left="0" w:firstLine="567"/>
        <w:contextualSpacing/>
        <w:jc w:val="both"/>
        <w:rPr>
          <w:color w:val="000000"/>
          <w:sz w:val="26"/>
          <w:szCs w:val="26"/>
        </w:rPr>
      </w:pPr>
      <w:r w:rsidRPr="006D7834">
        <w:rPr>
          <w:color w:val="000000"/>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5.1.3. </w:t>
      </w:r>
      <w:r w:rsidRPr="006D7834">
        <w:rPr>
          <w:b/>
          <w:sz w:val="26"/>
          <w:szCs w:val="26"/>
        </w:rPr>
        <w:t>Жалоба должна содержать</w:t>
      </w:r>
      <w:r w:rsidRPr="006D7834">
        <w:rPr>
          <w:sz w:val="26"/>
          <w:szCs w:val="26"/>
        </w:rPr>
        <w:t xml:space="preserve">: </w:t>
      </w:r>
    </w:p>
    <w:p w:rsidR="006D7834" w:rsidRPr="006D7834" w:rsidRDefault="006D7834" w:rsidP="006D7834">
      <w:pPr>
        <w:autoSpaceDE w:val="0"/>
        <w:autoSpaceDN w:val="0"/>
        <w:adjustRightInd w:val="0"/>
        <w:ind w:firstLine="540"/>
        <w:jc w:val="both"/>
        <w:rPr>
          <w:sz w:val="26"/>
          <w:szCs w:val="26"/>
        </w:rPr>
      </w:pPr>
      <w:r w:rsidRPr="006D7834">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834" w:rsidRPr="006D7834" w:rsidRDefault="006D7834" w:rsidP="006D7834">
      <w:pPr>
        <w:autoSpaceDE w:val="0"/>
        <w:autoSpaceDN w:val="0"/>
        <w:adjustRightInd w:val="0"/>
        <w:ind w:firstLine="540"/>
        <w:jc w:val="both"/>
        <w:rPr>
          <w:sz w:val="26"/>
          <w:szCs w:val="26"/>
        </w:rPr>
      </w:pPr>
      <w:r w:rsidRPr="006D783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834" w:rsidRPr="006D7834" w:rsidRDefault="006D7834" w:rsidP="006D7834">
      <w:pPr>
        <w:autoSpaceDE w:val="0"/>
        <w:autoSpaceDN w:val="0"/>
        <w:adjustRightInd w:val="0"/>
        <w:ind w:firstLine="540"/>
        <w:jc w:val="both"/>
        <w:rPr>
          <w:sz w:val="26"/>
          <w:szCs w:val="26"/>
        </w:rPr>
      </w:pPr>
      <w:r w:rsidRPr="006D7834">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834" w:rsidRPr="006D7834" w:rsidRDefault="006D7834" w:rsidP="006D7834">
      <w:pPr>
        <w:autoSpaceDE w:val="0"/>
        <w:autoSpaceDN w:val="0"/>
        <w:adjustRightInd w:val="0"/>
        <w:ind w:firstLine="540"/>
        <w:jc w:val="both"/>
        <w:rPr>
          <w:sz w:val="26"/>
          <w:szCs w:val="26"/>
        </w:rPr>
      </w:pPr>
      <w:r w:rsidRPr="006D783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5.2. </w:t>
      </w:r>
      <w:r w:rsidRPr="006D7834">
        <w:rPr>
          <w:b/>
          <w:sz w:val="26"/>
          <w:szCs w:val="26"/>
        </w:rPr>
        <w:t>Предмет досудебного обжалования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6D7834" w:rsidRPr="006D7834" w:rsidRDefault="006D7834" w:rsidP="006D7834">
      <w:pPr>
        <w:autoSpaceDE w:val="0"/>
        <w:autoSpaceDN w:val="0"/>
        <w:adjustRightInd w:val="0"/>
        <w:ind w:firstLine="540"/>
        <w:jc w:val="both"/>
        <w:rPr>
          <w:sz w:val="26"/>
          <w:szCs w:val="26"/>
        </w:rPr>
      </w:pPr>
      <w:r w:rsidRPr="006D7834">
        <w:rPr>
          <w:sz w:val="26"/>
          <w:szCs w:val="26"/>
        </w:rPr>
        <w:lastRenderedPageBreak/>
        <w:t xml:space="preserve">5.3. </w:t>
      </w:r>
      <w:r w:rsidRPr="006D7834">
        <w:rPr>
          <w:b/>
          <w:sz w:val="26"/>
          <w:szCs w:val="26"/>
        </w:rPr>
        <w:t>Сроки рассмотрения жалобы</w:t>
      </w:r>
    </w:p>
    <w:p w:rsidR="006D7834" w:rsidRPr="006D7834" w:rsidRDefault="006D7834" w:rsidP="006D7834">
      <w:pPr>
        <w:pStyle w:val="a6"/>
        <w:tabs>
          <w:tab w:val="left" w:pos="-360"/>
          <w:tab w:val="left" w:pos="180"/>
        </w:tabs>
        <w:autoSpaceDE w:val="0"/>
        <w:autoSpaceDN w:val="0"/>
        <w:adjustRightInd w:val="0"/>
        <w:ind w:left="0" w:firstLine="567"/>
        <w:jc w:val="both"/>
        <w:rPr>
          <w:sz w:val="26"/>
          <w:szCs w:val="26"/>
        </w:rPr>
      </w:pPr>
      <w:r w:rsidRPr="006D7834">
        <w:rPr>
          <w:sz w:val="26"/>
          <w:szCs w:val="26"/>
        </w:rPr>
        <w:t xml:space="preserve">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304"/>
      <w:bookmarkEnd w:id="2"/>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5.3. </w:t>
      </w:r>
      <w:r w:rsidRPr="006D7834">
        <w:rPr>
          <w:b/>
          <w:sz w:val="26"/>
          <w:szCs w:val="26"/>
        </w:rPr>
        <w:t>Исчерпывающий перечень оснований для отказа в рассмотрении жалобы либо приостановления её рассмотрения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случае если текст письменного обращения не поддается прочтению, ответ на него не дается, о чем сообщается в течение </w:t>
      </w:r>
      <w:r w:rsidR="00B021A9">
        <w:rPr>
          <w:sz w:val="26"/>
          <w:szCs w:val="26"/>
        </w:rPr>
        <w:t>5</w:t>
      </w:r>
      <w:r w:rsidRPr="006D7834">
        <w:rPr>
          <w:sz w:val="26"/>
          <w:szCs w:val="26"/>
        </w:rPr>
        <w:t xml:space="preserve"> (</w:t>
      </w:r>
      <w:r w:rsidR="00B021A9">
        <w:rPr>
          <w:sz w:val="26"/>
          <w:szCs w:val="26"/>
        </w:rPr>
        <w:t>пяти</w:t>
      </w:r>
      <w:r w:rsidRPr="006D7834">
        <w:rPr>
          <w:sz w:val="26"/>
          <w:szCs w:val="26"/>
        </w:rPr>
        <w:t xml:space="preserve">) </w:t>
      </w:r>
      <w:r w:rsidR="00B021A9">
        <w:rPr>
          <w:sz w:val="26"/>
          <w:szCs w:val="26"/>
        </w:rPr>
        <w:t xml:space="preserve">рабочих </w:t>
      </w:r>
      <w:r w:rsidRPr="006D7834">
        <w:rPr>
          <w:sz w:val="26"/>
          <w:szCs w:val="26"/>
        </w:rPr>
        <w:t>дней с момента регистрации обращения заявителю, направившему письменное обращение, если его фамилия и почтовый адрес поддаются прочтению;</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Заявитель, направивший письменное обращение, уведомляется о данном решении. </w:t>
      </w:r>
    </w:p>
    <w:p w:rsidR="006D7834" w:rsidRPr="006D7834" w:rsidRDefault="006D7834" w:rsidP="006D7834">
      <w:pPr>
        <w:tabs>
          <w:tab w:val="left" w:pos="-360"/>
          <w:tab w:val="left" w:pos="180"/>
        </w:tabs>
        <w:autoSpaceDE w:val="0"/>
        <w:autoSpaceDN w:val="0"/>
        <w:adjustRightInd w:val="0"/>
        <w:ind w:firstLine="567"/>
        <w:jc w:val="both"/>
        <w:rPr>
          <w:bCs/>
          <w:color w:val="000000"/>
          <w:sz w:val="26"/>
          <w:szCs w:val="26"/>
        </w:rPr>
      </w:pPr>
      <w:r w:rsidRPr="006D7834">
        <w:rPr>
          <w:bCs/>
          <w:color w:val="000000"/>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5.4. </w:t>
      </w:r>
      <w:r w:rsidRPr="006D7834">
        <w:rPr>
          <w:b/>
          <w:sz w:val="26"/>
          <w:szCs w:val="26"/>
        </w:rPr>
        <w:t>Основания для начала процедуры досудебного (внесудебного) обжалования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5.5. </w:t>
      </w:r>
      <w:r w:rsidRPr="006D7834">
        <w:rPr>
          <w:b/>
          <w:sz w:val="26"/>
          <w:szCs w:val="26"/>
        </w:rPr>
        <w:t>Права физических и юридических лиц на получение информации и документов, необходимых для обоснования рассмотрения жалобы</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Заявитель имеет право на получение от Администрации информации и </w:t>
      </w:r>
      <w:r w:rsidRPr="006D7834">
        <w:rPr>
          <w:sz w:val="26"/>
          <w:szCs w:val="26"/>
        </w:rPr>
        <w:lastRenderedPageBreak/>
        <w:t>документов, необходимых для обоснования жалобы.</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 xml:space="preserve">5.6. </w:t>
      </w:r>
      <w:r w:rsidRPr="006D7834">
        <w:rPr>
          <w:b/>
          <w:color w:val="000000"/>
          <w:sz w:val="26"/>
          <w:szCs w:val="26"/>
        </w:rPr>
        <w:t>Результат рассмотрения жалобы</w:t>
      </w:r>
      <w:r w:rsidRPr="006D7834">
        <w:rPr>
          <w:color w:val="000000"/>
          <w:sz w:val="26"/>
          <w:szCs w:val="26"/>
        </w:rPr>
        <w:t>:</w:t>
      </w:r>
    </w:p>
    <w:p w:rsidR="006D7834" w:rsidRPr="006D7834" w:rsidRDefault="006D7834" w:rsidP="006D7834">
      <w:pPr>
        <w:tabs>
          <w:tab w:val="left" w:pos="-360"/>
          <w:tab w:val="left" w:pos="180"/>
        </w:tabs>
        <w:autoSpaceDE w:val="0"/>
        <w:autoSpaceDN w:val="0"/>
        <w:adjustRightInd w:val="0"/>
        <w:ind w:firstLine="567"/>
        <w:jc w:val="both"/>
        <w:rPr>
          <w:bCs/>
          <w:color w:val="000000"/>
          <w:sz w:val="26"/>
          <w:szCs w:val="26"/>
        </w:rPr>
      </w:pPr>
      <w:r w:rsidRPr="006D7834">
        <w:rPr>
          <w:bCs/>
          <w:color w:val="000000"/>
          <w:sz w:val="26"/>
          <w:szCs w:val="26"/>
        </w:rPr>
        <w:t>По результатам рассмотрения жалобы орган, предоставляющий муниципальную услугу, принимает одно из следующих решений:</w:t>
      </w:r>
    </w:p>
    <w:p w:rsidR="006D7834" w:rsidRPr="006D7834" w:rsidRDefault="006D7834" w:rsidP="006D7834">
      <w:pPr>
        <w:widowControl w:val="0"/>
        <w:numPr>
          <w:ilvl w:val="0"/>
          <w:numId w:val="8"/>
        </w:numPr>
        <w:autoSpaceDE w:val="0"/>
        <w:autoSpaceDN w:val="0"/>
        <w:adjustRightInd w:val="0"/>
        <w:ind w:left="0" w:firstLine="567"/>
        <w:jc w:val="both"/>
        <w:rPr>
          <w:color w:val="000000"/>
          <w:sz w:val="26"/>
          <w:szCs w:val="26"/>
        </w:rPr>
      </w:pPr>
      <w:r w:rsidRPr="006D7834">
        <w:rPr>
          <w:color w:val="000000"/>
          <w:sz w:val="26"/>
          <w:szCs w:val="26"/>
        </w:rPr>
        <w:t>удовлетворяет жалобу, в том числе в форме отмены принятого решения, исправления</w:t>
      </w:r>
      <w:r w:rsidR="008852C2">
        <w:rPr>
          <w:color w:val="000000"/>
          <w:sz w:val="26"/>
          <w:szCs w:val="26"/>
        </w:rPr>
        <w:t>,</w:t>
      </w:r>
      <w:r w:rsidRPr="006D7834">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6D7834" w:rsidRPr="006D7834" w:rsidRDefault="006D7834" w:rsidP="006D7834">
      <w:pPr>
        <w:widowControl w:val="0"/>
        <w:numPr>
          <w:ilvl w:val="0"/>
          <w:numId w:val="8"/>
        </w:numPr>
        <w:autoSpaceDE w:val="0"/>
        <w:autoSpaceDN w:val="0"/>
        <w:adjustRightInd w:val="0"/>
        <w:ind w:left="0" w:firstLine="567"/>
        <w:jc w:val="both"/>
        <w:rPr>
          <w:color w:val="000000"/>
          <w:sz w:val="26"/>
          <w:szCs w:val="26"/>
        </w:rPr>
      </w:pPr>
      <w:r w:rsidRPr="006D7834">
        <w:rPr>
          <w:color w:val="000000"/>
          <w:sz w:val="26"/>
          <w:szCs w:val="26"/>
        </w:rPr>
        <w:t>отказывает в удовлетворении жалобы.</w:t>
      </w:r>
    </w:p>
    <w:p w:rsidR="00F5271D" w:rsidRDefault="00F5271D" w:rsidP="00F5271D">
      <w:pPr>
        <w:widowControl w:val="0"/>
        <w:tabs>
          <w:tab w:val="left" w:pos="567"/>
        </w:tabs>
        <w:ind w:firstLine="567"/>
        <w:jc w:val="both"/>
        <w:rPr>
          <w:color w:val="000000"/>
          <w:sz w:val="26"/>
          <w:szCs w:val="26"/>
        </w:rPr>
      </w:pPr>
      <w:r>
        <w:rPr>
          <w:color w:val="000000"/>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71D" w:rsidRDefault="00F5271D" w:rsidP="00F5271D">
      <w:pPr>
        <w:widowControl w:val="0"/>
        <w:tabs>
          <w:tab w:val="left" w:pos="567"/>
        </w:tabs>
        <w:ind w:firstLine="567"/>
        <w:jc w:val="both"/>
        <w:rPr>
          <w:color w:val="000000"/>
          <w:sz w:val="26"/>
          <w:szCs w:val="26"/>
        </w:rPr>
      </w:pPr>
      <w:r>
        <w:rPr>
          <w:color w:val="000000"/>
          <w:sz w:val="26"/>
          <w:szCs w:val="26"/>
        </w:rPr>
        <w:t>5.8.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271D" w:rsidRDefault="00F5271D" w:rsidP="00F5271D">
      <w:pPr>
        <w:widowControl w:val="0"/>
        <w:tabs>
          <w:tab w:val="left" w:pos="567"/>
        </w:tabs>
        <w:ind w:firstLine="567"/>
        <w:jc w:val="both"/>
        <w:rPr>
          <w:color w:val="000000"/>
          <w:sz w:val="26"/>
          <w:szCs w:val="26"/>
        </w:rPr>
      </w:pPr>
      <w:r>
        <w:rPr>
          <w:color w:val="000000"/>
          <w:sz w:val="26"/>
          <w:szCs w:val="26"/>
        </w:rPr>
        <w:t>5.9.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271D" w:rsidRDefault="00F5271D" w:rsidP="00F5271D">
      <w:pPr>
        <w:widowControl w:val="0"/>
        <w:tabs>
          <w:tab w:val="left" w:pos="567"/>
        </w:tabs>
        <w:ind w:firstLine="567"/>
        <w:jc w:val="both"/>
        <w:rPr>
          <w:color w:val="000000"/>
          <w:sz w:val="26"/>
          <w:szCs w:val="26"/>
        </w:rPr>
      </w:pPr>
      <w:r>
        <w:rPr>
          <w:color w:val="000000"/>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4A81" w:rsidRDefault="00FA4A8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4A40D1" w:rsidRDefault="004A40D1" w:rsidP="006D7834">
      <w:pPr>
        <w:widowControl w:val="0"/>
        <w:tabs>
          <w:tab w:val="left" w:pos="567"/>
        </w:tabs>
        <w:ind w:firstLine="567"/>
        <w:contextualSpacing/>
        <w:jc w:val="right"/>
        <w:rPr>
          <w:color w:val="000000"/>
          <w:sz w:val="22"/>
          <w:szCs w:val="22"/>
        </w:rPr>
      </w:pPr>
    </w:p>
    <w:p w:rsidR="006D7834" w:rsidRPr="00F46538" w:rsidRDefault="006D7834" w:rsidP="006D7834">
      <w:pPr>
        <w:widowControl w:val="0"/>
        <w:tabs>
          <w:tab w:val="left" w:pos="567"/>
        </w:tabs>
        <w:ind w:firstLine="567"/>
        <w:contextualSpacing/>
        <w:jc w:val="right"/>
        <w:rPr>
          <w:color w:val="000000"/>
          <w:sz w:val="22"/>
          <w:szCs w:val="22"/>
        </w:rPr>
      </w:pPr>
      <w:r w:rsidRPr="00F46538">
        <w:rPr>
          <w:color w:val="000000"/>
          <w:sz w:val="22"/>
          <w:szCs w:val="22"/>
        </w:rPr>
        <w:t>Приложение 1</w:t>
      </w:r>
    </w:p>
    <w:p w:rsidR="006D7834" w:rsidRPr="00F46538" w:rsidRDefault="006D7834" w:rsidP="006D7834">
      <w:pPr>
        <w:widowControl w:val="0"/>
        <w:tabs>
          <w:tab w:val="left" w:pos="567"/>
        </w:tabs>
        <w:ind w:firstLine="567"/>
        <w:contextualSpacing/>
        <w:jc w:val="right"/>
        <w:rPr>
          <w:color w:val="000000"/>
          <w:sz w:val="22"/>
          <w:szCs w:val="22"/>
        </w:rPr>
      </w:pPr>
      <w:r w:rsidRPr="00F46538">
        <w:rPr>
          <w:color w:val="000000"/>
          <w:sz w:val="22"/>
          <w:szCs w:val="22"/>
        </w:rPr>
        <w:t>к Административному регламенту</w:t>
      </w:r>
    </w:p>
    <w:p w:rsidR="006D7834" w:rsidRPr="00F46538" w:rsidRDefault="006D7834" w:rsidP="006D7834">
      <w:pPr>
        <w:widowControl w:val="0"/>
        <w:tabs>
          <w:tab w:val="left" w:pos="567"/>
        </w:tabs>
        <w:ind w:firstLine="567"/>
        <w:jc w:val="both"/>
        <w:rPr>
          <w:color w:val="000000"/>
          <w:sz w:val="26"/>
          <w:szCs w:val="26"/>
        </w:rPr>
      </w:pPr>
    </w:p>
    <w:p w:rsidR="006D7834" w:rsidRPr="00F46538" w:rsidRDefault="006D7834" w:rsidP="006D7834">
      <w:pPr>
        <w:widowControl w:val="0"/>
        <w:tabs>
          <w:tab w:val="left" w:pos="567"/>
        </w:tabs>
        <w:ind w:firstLine="567"/>
        <w:jc w:val="center"/>
        <w:rPr>
          <w:b/>
          <w:color w:val="000000"/>
          <w:sz w:val="26"/>
          <w:szCs w:val="26"/>
        </w:rPr>
      </w:pPr>
      <w:r w:rsidRPr="00F46538">
        <w:rPr>
          <w:b/>
          <w:color w:val="000000"/>
          <w:sz w:val="26"/>
          <w:szCs w:val="26"/>
        </w:rPr>
        <w:t>Адрес и режим работы МФЦ</w:t>
      </w:r>
    </w:p>
    <w:p w:rsidR="006D7834" w:rsidRPr="00F46538" w:rsidRDefault="006D7834" w:rsidP="006D7834">
      <w:pPr>
        <w:ind w:firstLine="708"/>
        <w:jc w:val="center"/>
        <w:rPr>
          <w:sz w:val="26"/>
          <w:szCs w:val="26"/>
        </w:rPr>
      </w:pPr>
      <w:r w:rsidRPr="00F46538">
        <w:rPr>
          <w:sz w:val="26"/>
          <w:szCs w:val="26"/>
        </w:rPr>
        <w:t>Сведения о МФЦ</w:t>
      </w:r>
    </w:p>
    <w:p w:rsidR="006D7834" w:rsidRPr="00F46538" w:rsidRDefault="006D7834" w:rsidP="006D7834">
      <w:pPr>
        <w:ind w:firstLine="708"/>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934"/>
      </w:tblGrid>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Место нахождения</w:t>
            </w:r>
          </w:p>
        </w:tc>
        <w:tc>
          <w:tcPr>
            <w:tcW w:w="5154" w:type="dxa"/>
          </w:tcPr>
          <w:p w:rsidR="00C53C70" w:rsidRDefault="006D7834" w:rsidP="00537743">
            <w:pPr>
              <w:autoSpaceDE w:val="0"/>
              <w:autoSpaceDN w:val="0"/>
              <w:adjustRightInd w:val="0"/>
              <w:jc w:val="both"/>
              <w:outlineLvl w:val="1"/>
              <w:rPr>
                <w:sz w:val="26"/>
                <w:szCs w:val="26"/>
              </w:rPr>
            </w:pPr>
            <w:r w:rsidRPr="00F46538">
              <w:rPr>
                <w:sz w:val="26"/>
                <w:szCs w:val="26"/>
              </w:rPr>
              <w:t xml:space="preserve">Республика Алтай, Чемальский район, </w:t>
            </w:r>
          </w:p>
          <w:p w:rsidR="006D7834" w:rsidRPr="00F46538" w:rsidRDefault="006D7834" w:rsidP="00C53C70">
            <w:pPr>
              <w:autoSpaceDE w:val="0"/>
              <w:autoSpaceDN w:val="0"/>
              <w:adjustRightInd w:val="0"/>
              <w:jc w:val="both"/>
              <w:outlineLvl w:val="1"/>
              <w:rPr>
                <w:i/>
                <w:iCs/>
                <w:sz w:val="26"/>
                <w:szCs w:val="26"/>
              </w:rPr>
            </w:pPr>
            <w:r w:rsidRPr="00F46538">
              <w:rPr>
                <w:sz w:val="26"/>
                <w:szCs w:val="26"/>
              </w:rPr>
              <w:t>с. Чемал, ул. Советская, 5а</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График работы</w:t>
            </w:r>
          </w:p>
        </w:tc>
        <w:tc>
          <w:tcPr>
            <w:tcW w:w="5154" w:type="dxa"/>
          </w:tcPr>
          <w:p w:rsidR="006D7834" w:rsidRPr="00F46538" w:rsidRDefault="006D7834" w:rsidP="00537743">
            <w:pPr>
              <w:autoSpaceDE w:val="0"/>
              <w:autoSpaceDN w:val="0"/>
              <w:adjustRightInd w:val="0"/>
              <w:jc w:val="both"/>
              <w:outlineLvl w:val="1"/>
              <w:rPr>
                <w:sz w:val="26"/>
                <w:szCs w:val="26"/>
              </w:rPr>
            </w:pPr>
            <w:r w:rsidRPr="00F46538">
              <w:rPr>
                <w:sz w:val="26"/>
                <w:szCs w:val="26"/>
              </w:rPr>
              <w:t>Понедельник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Вторник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Среда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Четверг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Пятница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Суббота           выходной день</w:t>
            </w:r>
          </w:p>
          <w:p w:rsidR="006D7834" w:rsidRPr="00F46538" w:rsidRDefault="006D7834" w:rsidP="00C53C70">
            <w:pPr>
              <w:autoSpaceDE w:val="0"/>
              <w:autoSpaceDN w:val="0"/>
              <w:adjustRightInd w:val="0"/>
              <w:jc w:val="both"/>
              <w:outlineLvl w:val="1"/>
              <w:rPr>
                <w:iCs/>
                <w:sz w:val="26"/>
                <w:szCs w:val="26"/>
              </w:rPr>
            </w:pPr>
            <w:r w:rsidRPr="00F46538">
              <w:rPr>
                <w:sz w:val="26"/>
                <w:szCs w:val="26"/>
              </w:rPr>
              <w:lastRenderedPageBreak/>
              <w:t>Воскресенье   выходной день</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lastRenderedPageBreak/>
              <w:t>Почтовый адрес</w:t>
            </w:r>
          </w:p>
        </w:tc>
        <w:tc>
          <w:tcPr>
            <w:tcW w:w="5154" w:type="dxa"/>
          </w:tcPr>
          <w:p w:rsidR="006D7834" w:rsidRPr="00F46538" w:rsidRDefault="006D7834" w:rsidP="00537743">
            <w:pPr>
              <w:autoSpaceDE w:val="0"/>
              <w:autoSpaceDN w:val="0"/>
              <w:adjustRightInd w:val="0"/>
              <w:jc w:val="both"/>
              <w:outlineLvl w:val="1"/>
              <w:rPr>
                <w:sz w:val="26"/>
                <w:szCs w:val="26"/>
              </w:rPr>
            </w:pPr>
            <w:r w:rsidRPr="00F46538">
              <w:rPr>
                <w:sz w:val="26"/>
                <w:szCs w:val="26"/>
              </w:rPr>
              <w:t>649240, Республика Алтай, Чемальский район, с. Чемал, ул. Советская, 5а</w:t>
            </w:r>
          </w:p>
          <w:p w:rsidR="006D7834" w:rsidRPr="00F46538" w:rsidRDefault="006D7834" w:rsidP="00537743">
            <w:pPr>
              <w:jc w:val="both"/>
              <w:rPr>
                <w:iCs/>
                <w:sz w:val="26"/>
                <w:szCs w:val="26"/>
              </w:rPr>
            </w:pP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Телефон центра телефонного обслуживания</w:t>
            </w:r>
          </w:p>
        </w:tc>
        <w:tc>
          <w:tcPr>
            <w:tcW w:w="5154" w:type="dxa"/>
          </w:tcPr>
          <w:p w:rsidR="006D7834" w:rsidRPr="00F46538" w:rsidRDefault="006D7834" w:rsidP="00537743">
            <w:pPr>
              <w:jc w:val="both"/>
              <w:rPr>
                <w:iCs/>
                <w:sz w:val="26"/>
                <w:szCs w:val="26"/>
              </w:rPr>
            </w:pPr>
            <w:r w:rsidRPr="00F46538">
              <w:rPr>
                <w:iCs/>
                <w:sz w:val="26"/>
                <w:szCs w:val="26"/>
              </w:rPr>
              <w:t>8</w:t>
            </w:r>
            <w:r w:rsidR="00C53C70">
              <w:rPr>
                <w:iCs/>
                <w:sz w:val="26"/>
                <w:szCs w:val="26"/>
              </w:rPr>
              <w:t>(</w:t>
            </w:r>
            <w:r w:rsidRPr="00F46538">
              <w:rPr>
                <w:iCs/>
                <w:sz w:val="26"/>
                <w:szCs w:val="26"/>
              </w:rPr>
              <w:t>38841) 22 4 94</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Интернет-сайт МФЦ</w:t>
            </w:r>
          </w:p>
        </w:tc>
        <w:tc>
          <w:tcPr>
            <w:tcW w:w="5154" w:type="dxa"/>
          </w:tcPr>
          <w:p w:rsidR="006D7834" w:rsidRPr="00F46538" w:rsidRDefault="006D7834" w:rsidP="00C53C70">
            <w:pPr>
              <w:jc w:val="both"/>
              <w:rPr>
                <w:iCs/>
                <w:sz w:val="26"/>
                <w:szCs w:val="26"/>
              </w:rPr>
            </w:pPr>
            <w:r w:rsidRPr="00F46538">
              <w:rPr>
                <w:iCs/>
                <w:sz w:val="26"/>
                <w:szCs w:val="26"/>
                <w:lang w:val="en-US"/>
              </w:rPr>
              <w:t>http</w:t>
            </w:r>
            <w:r w:rsidRPr="00F46538">
              <w:rPr>
                <w:iCs/>
                <w:sz w:val="26"/>
                <w:szCs w:val="26"/>
              </w:rPr>
              <w:t>://</w:t>
            </w:r>
            <w:r w:rsidRPr="00F46538">
              <w:rPr>
                <w:iCs/>
                <w:sz w:val="26"/>
                <w:szCs w:val="26"/>
                <w:lang w:val="en-US"/>
              </w:rPr>
              <w:t>www</w:t>
            </w:r>
            <w:r w:rsidRPr="00F46538">
              <w:rPr>
                <w:iCs/>
                <w:sz w:val="26"/>
                <w:szCs w:val="26"/>
              </w:rPr>
              <w:t>.</w:t>
            </w:r>
            <w:r w:rsidRPr="00F46538">
              <w:rPr>
                <w:iCs/>
                <w:sz w:val="26"/>
                <w:szCs w:val="26"/>
                <w:lang w:val="en-US"/>
              </w:rPr>
              <w:t>altai</w:t>
            </w:r>
            <w:r w:rsidRPr="00F46538">
              <w:rPr>
                <w:iCs/>
                <w:sz w:val="26"/>
                <w:szCs w:val="26"/>
              </w:rPr>
              <w:t>-</w:t>
            </w:r>
            <w:r w:rsidRPr="00F46538">
              <w:rPr>
                <w:iCs/>
                <w:sz w:val="26"/>
                <w:szCs w:val="26"/>
                <w:lang w:val="en-US"/>
              </w:rPr>
              <w:t>mfc</w:t>
            </w:r>
            <w:r w:rsidRPr="00F46538">
              <w:rPr>
                <w:iCs/>
                <w:sz w:val="26"/>
                <w:szCs w:val="26"/>
              </w:rPr>
              <w:t>.</w:t>
            </w:r>
            <w:r w:rsidRPr="00F46538">
              <w:rPr>
                <w:iCs/>
                <w:sz w:val="26"/>
                <w:szCs w:val="26"/>
                <w:lang w:val="en-US"/>
              </w:rPr>
              <w:t>ru</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Адрес электронной почты</w:t>
            </w:r>
          </w:p>
        </w:tc>
        <w:tc>
          <w:tcPr>
            <w:tcW w:w="5154" w:type="dxa"/>
          </w:tcPr>
          <w:p w:rsidR="006D7834" w:rsidRPr="00F46538" w:rsidRDefault="00CF5E40" w:rsidP="00537743">
            <w:pPr>
              <w:jc w:val="both"/>
              <w:rPr>
                <w:iCs/>
                <w:sz w:val="26"/>
                <w:szCs w:val="26"/>
              </w:rPr>
            </w:pPr>
            <w:hyperlink r:id="rId11" w:history="1">
              <w:r w:rsidR="006D7834" w:rsidRPr="00F46538">
                <w:rPr>
                  <w:rStyle w:val="a3"/>
                  <w:sz w:val="26"/>
                  <w:szCs w:val="26"/>
                  <w:shd w:val="clear" w:color="auto" w:fill="FFFFFF"/>
                </w:rPr>
                <w:t>mfc-chemal@mail.ru</w:t>
              </w:r>
            </w:hyperlink>
          </w:p>
        </w:tc>
      </w:tr>
    </w:tbl>
    <w:p w:rsidR="006D7834" w:rsidRPr="00F46538" w:rsidRDefault="006D7834" w:rsidP="006D7834">
      <w:pPr>
        <w:widowControl w:val="0"/>
        <w:tabs>
          <w:tab w:val="left" w:pos="567"/>
        </w:tabs>
        <w:ind w:firstLine="567"/>
        <w:contextualSpacing/>
        <w:jc w:val="right"/>
        <w:rPr>
          <w:color w:val="000000"/>
          <w:sz w:val="26"/>
          <w:szCs w:val="26"/>
        </w:rPr>
      </w:pPr>
    </w:p>
    <w:p w:rsidR="006D7834" w:rsidRPr="00F46538" w:rsidRDefault="006D7834" w:rsidP="006D7834">
      <w:pPr>
        <w:widowControl w:val="0"/>
        <w:tabs>
          <w:tab w:val="left" w:pos="567"/>
        </w:tabs>
        <w:ind w:firstLine="567"/>
        <w:contextualSpacing/>
        <w:jc w:val="right"/>
        <w:rPr>
          <w:color w:val="000000"/>
          <w:sz w:val="26"/>
          <w:szCs w:val="26"/>
        </w:rPr>
      </w:pPr>
    </w:p>
    <w:p w:rsidR="006D7834" w:rsidRPr="00F46538" w:rsidRDefault="006D7834" w:rsidP="006D7834">
      <w:pPr>
        <w:widowControl w:val="0"/>
        <w:tabs>
          <w:tab w:val="left" w:pos="567"/>
        </w:tabs>
        <w:ind w:firstLine="567"/>
        <w:contextualSpacing/>
        <w:jc w:val="right"/>
        <w:rPr>
          <w:color w:val="000000"/>
          <w:sz w:val="26"/>
          <w:szCs w:val="26"/>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A54E59" w:rsidRDefault="00A54E59" w:rsidP="006D7834">
      <w:pPr>
        <w:widowControl w:val="0"/>
        <w:tabs>
          <w:tab w:val="left" w:pos="567"/>
        </w:tabs>
        <w:ind w:firstLine="567"/>
        <w:contextualSpacing/>
        <w:jc w:val="right"/>
        <w:rPr>
          <w:color w:val="000000"/>
          <w:sz w:val="22"/>
          <w:szCs w:val="22"/>
        </w:rPr>
      </w:pPr>
    </w:p>
    <w:p w:rsidR="00A54E59" w:rsidRDefault="00A54E59" w:rsidP="006D7834">
      <w:pPr>
        <w:widowControl w:val="0"/>
        <w:tabs>
          <w:tab w:val="left" w:pos="567"/>
        </w:tabs>
        <w:ind w:firstLine="567"/>
        <w:contextualSpacing/>
        <w:jc w:val="right"/>
        <w:rPr>
          <w:color w:val="000000"/>
          <w:sz w:val="22"/>
          <w:szCs w:val="22"/>
        </w:rPr>
      </w:pPr>
    </w:p>
    <w:p w:rsidR="008852C2" w:rsidRPr="00C53C70" w:rsidRDefault="008852C2" w:rsidP="008852C2">
      <w:pPr>
        <w:widowControl w:val="0"/>
        <w:tabs>
          <w:tab w:val="left" w:pos="567"/>
        </w:tabs>
        <w:ind w:firstLine="567"/>
        <w:contextualSpacing/>
        <w:jc w:val="right"/>
        <w:rPr>
          <w:color w:val="000000"/>
          <w:sz w:val="22"/>
          <w:szCs w:val="22"/>
        </w:rPr>
      </w:pPr>
      <w:r w:rsidRPr="00C53C70">
        <w:rPr>
          <w:color w:val="000000"/>
          <w:sz w:val="22"/>
          <w:szCs w:val="22"/>
        </w:rPr>
        <w:t xml:space="preserve">Приложение </w:t>
      </w:r>
      <w:r>
        <w:rPr>
          <w:color w:val="000000"/>
          <w:sz w:val="22"/>
          <w:szCs w:val="22"/>
        </w:rPr>
        <w:t>2</w:t>
      </w:r>
    </w:p>
    <w:p w:rsidR="004A40D1" w:rsidRPr="00FC0CC9" w:rsidRDefault="008852C2" w:rsidP="004A40D1">
      <w:pPr>
        <w:widowControl w:val="0"/>
        <w:tabs>
          <w:tab w:val="left" w:pos="567"/>
        </w:tabs>
        <w:ind w:firstLine="567"/>
        <w:contextualSpacing/>
        <w:jc w:val="right"/>
        <w:rPr>
          <w:sz w:val="28"/>
          <w:szCs w:val="28"/>
        </w:rPr>
      </w:pPr>
      <w:r w:rsidRPr="00C53C70">
        <w:rPr>
          <w:color w:val="000000"/>
          <w:sz w:val="22"/>
          <w:szCs w:val="22"/>
        </w:rPr>
        <w:t>к Административному регламенту</w:t>
      </w:r>
    </w:p>
    <w:p w:rsidR="004A40D1" w:rsidRDefault="004A40D1" w:rsidP="004A40D1">
      <w:pPr>
        <w:pStyle w:val="ConsPlusNormal"/>
        <w:jc w:val="center"/>
      </w:pPr>
    </w:p>
    <w:p w:rsidR="004A40D1" w:rsidRPr="004A40D1" w:rsidRDefault="004A40D1" w:rsidP="004A40D1">
      <w:pPr>
        <w:pStyle w:val="ConsPlusNormal"/>
        <w:jc w:val="center"/>
        <w:rPr>
          <w:sz w:val="26"/>
          <w:szCs w:val="26"/>
        </w:rPr>
      </w:pPr>
      <w:r w:rsidRPr="004A40D1">
        <w:rPr>
          <w:sz w:val="26"/>
          <w:szCs w:val="26"/>
        </w:rPr>
        <w:t>ФОРМА ЗАЯВЛЕНИЯ</w:t>
      </w:r>
    </w:p>
    <w:p w:rsidR="004A40D1" w:rsidRPr="004A40D1" w:rsidRDefault="004A40D1" w:rsidP="004A40D1">
      <w:pPr>
        <w:pStyle w:val="ConsPlusNormal"/>
        <w:jc w:val="center"/>
        <w:rPr>
          <w:sz w:val="26"/>
          <w:szCs w:val="26"/>
        </w:rPr>
      </w:pPr>
      <w:r w:rsidRPr="004A40D1">
        <w:rPr>
          <w:sz w:val="26"/>
          <w:szCs w:val="26"/>
        </w:rPr>
        <w:t>О ПРИСВОЕНИИ ОБЪЕКТУ АДРЕСАЦИИ АДРЕСА ИЛИ АННУЛИРОВАНИИ ЕГО АДРЕСА</w:t>
      </w:r>
    </w:p>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4A40D1" w:rsidRPr="004A40D1" w:rsidTr="0012531B">
        <w:tc>
          <w:tcPr>
            <w:tcW w:w="6316"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4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9064" w:type="dxa"/>
            <w:gridSpan w:val="11"/>
            <w:tcBorders>
              <w:top w:val="single" w:sz="4" w:space="0" w:color="auto"/>
              <w:bottom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1</w:t>
            </w:r>
          </w:p>
        </w:tc>
        <w:tc>
          <w:tcPr>
            <w:tcW w:w="386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2</w:t>
            </w:r>
          </w:p>
        </w:tc>
        <w:tc>
          <w:tcPr>
            <w:tcW w:w="4118" w:type="dxa"/>
            <w:gridSpan w:val="5"/>
            <w:vMerge w:val="restart"/>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Заявление принято</w:t>
            </w:r>
          </w:p>
          <w:p w:rsidR="004A40D1" w:rsidRPr="004A40D1" w:rsidRDefault="004A40D1" w:rsidP="0012531B">
            <w:pPr>
              <w:pStyle w:val="ConsPlusNormal"/>
              <w:rPr>
                <w:sz w:val="26"/>
                <w:szCs w:val="26"/>
              </w:rPr>
            </w:pPr>
            <w:r w:rsidRPr="004A40D1">
              <w:rPr>
                <w:sz w:val="26"/>
                <w:szCs w:val="26"/>
              </w:rPr>
              <w:lastRenderedPageBreak/>
              <w:t>регистрационный номер _______________</w:t>
            </w:r>
          </w:p>
          <w:p w:rsidR="004A40D1" w:rsidRPr="004A40D1" w:rsidRDefault="004A40D1" w:rsidP="0012531B">
            <w:pPr>
              <w:pStyle w:val="ConsPlusNormal"/>
              <w:rPr>
                <w:sz w:val="26"/>
                <w:szCs w:val="26"/>
              </w:rPr>
            </w:pPr>
            <w:r w:rsidRPr="004A40D1">
              <w:rPr>
                <w:sz w:val="26"/>
                <w:szCs w:val="26"/>
              </w:rPr>
              <w:t>количество листов заявления ___________</w:t>
            </w:r>
          </w:p>
          <w:p w:rsidR="004A40D1" w:rsidRPr="004A40D1" w:rsidRDefault="004A40D1" w:rsidP="0012531B">
            <w:pPr>
              <w:pStyle w:val="ConsPlusNormal"/>
              <w:rPr>
                <w:sz w:val="26"/>
                <w:szCs w:val="26"/>
              </w:rPr>
            </w:pPr>
            <w:r w:rsidRPr="004A40D1">
              <w:rPr>
                <w:sz w:val="26"/>
                <w:szCs w:val="26"/>
              </w:rPr>
              <w:t>количество прилагаемых документов ____,</w:t>
            </w:r>
          </w:p>
          <w:p w:rsidR="004A40D1" w:rsidRPr="004A40D1" w:rsidRDefault="004A40D1" w:rsidP="0012531B">
            <w:pPr>
              <w:pStyle w:val="ConsPlusNormal"/>
              <w:rPr>
                <w:sz w:val="26"/>
                <w:szCs w:val="26"/>
              </w:rPr>
            </w:pPr>
            <w:r w:rsidRPr="004A40D1">
              <w:rPr>
                <w:sz w:val="26"/>
                <w:szCs w:val="26"/>
              </w:rPr>
              <w:t>в том числе оригиналов ___, копий ____, количество листов в оригиналах ____, копиях ____</w:t>
            </w:r>
          </w:p>
          <w:p w:rsidR="004A40D1" w:rsidRPr="004A40D1" w:rsidRDefault="004A40D1" w:rsidP="0012531B">
            <w:pPr>
              <w:pStyle w:val="ConsPlusNormal"/>
              <w:rPr>
                <w:sz w:val="26"/>
                <w:szCs w:val="26"/>
              </w:rPr>
            </w:pPr>
            <w:r w:rsidRPr="004A40D1">
              <w:rPr>
                <w:sz w:val="26"/>
                <w:szCs w:val="26"/>
              </w:rPr>
              <w:t>ФИО должностного лица ________________</w:t>
            </w:r>
          </w:p>
          <w:p w:rsidR="004A40D1" w:rsidRPr="004A40D1" w:rsidRDefault="004A40D1" w:rsidP="0012531B">
            <w:pPr>
              <w:pStyle w:val="ConsPlusNormal"/>
              <w:rPr>
                <w:sz w:val="26"/>
                <w:szCs w:val="26"/>
              </w:rPr>
            </w:pPr>
            <w:r w:rsidRPr="004A40D1">
              <w:rPr>
                <w:sz w:val="26"/>
                <w:szCs w:val="26"/>
              </w:rPr>
              <w:t>подпись должностного лица ____________</w:t>
            </w:r>
          </w:p>
        </w:tc>
      </w:tr>
      <w:tr w:rsidR="004A40D1" w:rsidRPr="004A40D1" w:rsidTr="0012531B">
        <w:trPr>
          <w:trHeight w:val="322"/>
        </w:trPr>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val="restart"/>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w:t>
            </w:r>
          </w:p>
          <w:p w:rsidR="004A40D1" w:rsidRPr="004A40D1" w:rsidRDefault="004A40D1" w:rsidP="0012531B">
            <w:pPr>
              <w:pStyle w:val="ConsPlusNormal"/>
              <w:jc w:val="center"/>
              <w:rPr>
                <w:sz w:val="26"/>
                <w:szCs w:val="26"/>
              </w:rPr>
            </w:pPr>
            <w:r w:rsidRPr="004A40D1">
              <w:rPr>
                <w:sz w:val="26"/>
                <w:szCs w:val="26"/>
              </w:rPr>
              <w:t>----------------------------------------</w:t>
            </w:r>
          </w:p>
          <w:p w:rsidR="004A40D1" w:rsidRPr="004A40D1" w:rsidRDefault="004A40D1" w:rsidP="0012531B">
            <w:pPr>
              <w:pStyle w:val="ConsPlusNormal"/>
              <w:jc w:val="center"/>
              <w:rPr>
                <w:sz w:val="26"/>
                <w:szCs w:val="26"/>
              </w:rPr>
            </w:pPr>
            <w:r w:rsidRPr="004A40D1">
              <w:rPr>
                <w:sz w:val="26"/>
                <w:szCs w:val="26"/>
              </w:rPr>
              <w:t>(наименование органа местного самоуправления, органа</w:t>
            </w:r>
          </w:p>
          <w:p w:rsidR="004A40D1" w:rsidRPr="004A40D1" w:rsidRDefault="004A40D1" w:rsidP="0012531B">
            <w:pPr>
              <w:pStyle w:val="ConsPlusNormal"/>
              <w:jc w:val="center"/>
              <w:rPr>
                <w:sz w:val="26"/>
                <w:szCs w:val="26"/>
              </w:rPr>
            </w:pPr>
            <w:r w:rsidRPr="004A40D1">
              <w:rPr>
                <w:sz w:val="26"/>
                <w:szCs w:val="26"/>
              </w:rPr>
              <w:t>______________________________</w:t>
            </w:r>
          </w:p>
          <w:p w:rsidR="004A40D1" w:rsidRPr="004A40D1" w:rsidRDefault="004A40D1" w:rsidP="0012531B">
            <w:pPr>
              <w:pStyle w:val="ConsPlusNormal"/>
              <w:jc w:val="center"/>
              <w:rPr>
                <w:sz w:val="26"/>
                <w:szCs w:val="26"/>
              </w:rPr>
            </w:pPr>
            <w:r w:rsidRPr="004A40D1">
              <w:rPr>
                <w:sz w:val="26"/>
                <w:szCs w:val="2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2" w:history="1">
              <w:r w:rsidRPr="004A40D1">
                <w:rPr>
                  <w:color w:val="0000FF"/>
                  <w:sz w:val="26"/>
                  <w:szCs w:val="26"/>
                </w:rPr>
                <w:t>законом</w:t>
              </w:r>
            </w:hyperlink>
            <w:r w:rsidRPr="004A40D1">
              <w:rPr>
                <w:sz w:val="26"/>
                <w:szCs w:val="26"/>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p>
        </w:tc>
        <w:tc>
          <w:tcPr>
            <w:tcW w:w="4118" w:type="dxa"/>
            <w:gridSpan w:val="5"/>
            <w:vMerge/>
            <w:tcBorders>
              <w:top w:val="single" w:sz="4" w:space="0" w:color="auto"/>
              <w:left w:val="single" w:sz="4" w:space="0" w:color="auto"/>
              <w:right w:val="single" w:sz="4" w:space="0" w:color="auto"/>
            </w:tcBorders>
          </w:tcPr>
          <w:p w:rsidR="004A40D1" w:rsidRPr="004A40D1" w:rsidRDefault="004A40D1" w:rsidP="0012531B">
            <w:pPr>
              <w:pStyle w:val="ConsPlusNormal"/>
              <w:jc w:val="center"/>
              <w:rPr>
                <w:sz w:val="26"/>
                <w:szCs w:val="26"/>
              </w:rPr>
            </w:pP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5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118" w:type="dxa"/>
            <w:gridSpan w:val="5"/>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дата "__" ____________ ____ г.</w:t>
            </w:r>
          </w:p>
        </w:tc>
      </w:tr>
      <w:tr w:rsidR="004A40D1" w:rsidRPr="004A40D1" w:rsidTr="0012531B">
        <w:tc>
          <w:tcPr>
            <w:tcW w:w="550"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3.1</w:t>
            </w:r>
          </w:p>
        </w:tc>
        <w:tc>
          <w:tcPr>
            <w:tcW w:w="8514"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Прошу в отношении объекта адресации:</w:t>
            </w: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14"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Вид:</w:t>
            </w: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503" w:type="dxa"/>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52"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rPr>
                <w:sz w:val="26"/>
                <w:szCs w:val="26"/>
              </w:rPr>
            </w:pPr>
            <w:r w:rsidRPr="004A40D1">
              <w:rPr>
                <w:sz w:val="26"/>
                <w:szCs w:val="26"/>
              </w:rPr>
              <w:t>Машино-место</w:t>
            </w: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03" w:type="dxa"/>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52"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3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96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503" w:type="dxa"/>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52"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96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03" w:type="dxa"/>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52"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3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96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val="restart"/>
            <w:tcBorders>
              <w:top w:val="single" w:sz="4" w:space="0" w:color="auto"/>
              <w:left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3.2</w:t>
            </w:r>
          </w:p>
        </w:tc>
        <w:tc>
          <w:tcPr>
            <w:tcW w:w="8514"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Присвоить адрес</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8514"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 связи с:</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7"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земельного участка(ов) из земель, находящихся в государственной или муниципальной собственности</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 xml:space="preserve">Количество образуемых </w:t>
            </w:r>
            <w:r w:rsidRPr="004A40D1">
              <w:rPr>
                <w:sz w:val="26"/>
                <w:szCs w:val="26"/>
              </w:rPr>
              <w:lastRenderedPageBreak/>
              <w:t>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8514"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земельного участка(ов) путем раздела земельного участка</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земельного участка, раздел которого осуществляется</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7"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земельного участка путем объединения земельных участков</w:t>
            </w: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 xml:space="preserve">Кадастровый номер объединяемого земельного участка </w:t>
            </w:r>
            <w:hyperlink w:anchor="Par607" w:tooltip="&lt;1&gt; Строка дублируется для каждого объединенного земельного участка." w:history="1">
              <w:r w:rsidRPr="004A40D1">
                <w:rPr>
                  <w:color w:val="0000FF"/>
                  <w:sz w:val="26"/>
                  <w:szCs w:val="26"/>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Адрес объединяемого земельного участка </w:t>
            </w:r>
            <w:hyperlink w:anchor="Par607" w:tooltip="&lt;1&gt; Строка дублируется для каждого объединенного земельного участка." w:history="1">
              <w:r w:rsidRPr="004A40D1">
                <w:rPr>
                  <w:color w:val="0000FF"/>
                  <w:sz w:val="26"/>
                  <w:szCs w:val="26"/>
                </w:rPr>
                <w:t>&lt;1&gt;</w:t>
              </w:r>
            </w:hyperlink>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top w:val="single" w:sz="4" w:space="0" w:color="auto"/>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5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4A40D1" w:rsidRPr="004A40D1" w:rsidTr="0012531B">
        <w:tc>
          <w:tcPr>
            <w:tcW w:w="631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4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9064" w:type="dxa"/>
            <w:gridSpan w:val="6"/>
            <w:tcBorders>
              <w:top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val="restart"/>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3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10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земельного участка(ов) путем выдела из земельного участка</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земельного участка, из которого осуществляется выдел</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10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земельного участка(ов) путем перераспределения земельных участков</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Количество земельных участков, которые перераспределяются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Кадастровый номер земельного участка, который перераспределяется </w:t>
            </w:r>
            <w:hyperlink w:anchor="Par608" w:tooltip="&lt;2&gt; Строка дублируется для каждого перераспределенного земельного участка." w:history="1">
              <w:r w:rsidRPr="004A40D1">
                <w:rPr>
                  <w:color w:val="0000FF"/>
                  <w:sz w:val="26"/>
                  <w:szCs w:val="26"/>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Адрес земельного участка, который перераспределяется </w:t>
            </w:r>
            <w:hyperlink w:anchor="Par608" w:tooltip="&lt;2&gt; Строка дублируется для каждого перераспределенного земельного участка." w:history="1">
              <w:r w:rsidRPr="004A40D1">
                <w:rPr>
                  <w:color w:val="0000FF"/>
                  <w:sz w:val="26"/>
                  <w:szCs w:val="26"/>
                </w:rPr>
                <w:t>&lt;2&gt;</w:t>
              </w:r>
            </w:hyperlink>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10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Строительством, реконструкцией здания (строения), сооружения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земельного участка, на котором осуществляется строительство (реконструкция)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10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4A40D1">
                <w:rPr>
                  <w:color w:val="0000FF"/>
                  <w:sz w:val="26"/>
                  <w:szCs w:val="26"/>
                </w:rPr>
                <w:t>кодексом</w:t>
              </w:r>
            </w:hyperlink>
            <w:r w:rsidRPr="004A40D1">
              <w:rPr>
                <w:sz w:val="26"/>
                <w:szCs w:val="2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Наименование объекта строительства (реконструкции) (при наличии проектной документации указывается в соответствии с проектной </w:t>
            </w:r>
            <w:r w:rsidRPr="004A40D1">
              <w:rPr>
                <w:sz w:val="26"/>
                <w:szCs w:val="26"/>
              </w:rPr>
              <w:lastRenderedPageBreak/>
              <w:t>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земельного участка, на котором осуществляется строительство (реконструкция)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10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Переводом жилого помещения в нежилое помещение и нежилого помещения в жилое помещение</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Адрес помещения</w:t>
            </w: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22"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850" w:type="dxa"/>
            <w:gridSpan w:val="2"/>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692"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9"/>
        <w:gridCol w:w="332"/>
        <w:gridCol w:w="303"/>
        <w:gridCol w:w="371"/>
        <w:gridCol w:w="1057"/>
        <w:gridCol w:w="337"/>
        <w:gridCol w:w="994"/>
        <w:gridCol w:w="550"/>
        <w:gridCol w:w="850"/>
      </w:tblGrid>
      <w:tr w:rsidR="004A40D1" w:rsidRPr="004A40D1" w:rsidTr="0012531B">
        <w:tc>
          <w:tcPr>
            <w:tcW w:w="6316"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9047" w:type="dxa"/>
            <w:gridSpan w:val="14"/>
            <w:tcBorders>
              <w:top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val="restart"/>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помещения(ий) в здании (строении), сооружении путем раздела здания (строения), сооружения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4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165"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165"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здания, сооружения</w:t>
            </w: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здания, сооружения</w:t>
            </w: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703" w:type="dxa"/>
            <w:gridSpan w:val="5"/>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794"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помещения(ий) в здании (строении), сооружении путем раздела помещения, машино-места</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 xml:space="preserve">Назначение помещения (жилое (нежилое) </w:t>
            </w:r>
            <w:r w:rsidRPr="004A40D1">
              <w:rPr>
                <w:sz w:val="26"/>
                <w:szCs w:val="26"/>
              </w:rPr>
              <w:lastRenderedPageBreak/>
              <w:t xml:space="preserve">помещение) </w:t>
            </w:r>
            <w:hyperlink w:anchor="Par609" w:tooltip="&lt;3&gt; Строка дублируется для каждого разделенного помещения." w:history="1">
              <w:r w:rsidRPr="004A40D1">
                <w:rPr>
                  <w:color w:val="0000FF"/>
                  <w:sz w:val="26"/>
                  <w:szCs w:val="26"/>
                </w:rPr>
                <w:t>&lt;3&gt;</w:t>
              </w:r>
            </w:hyperlink>
          </w:p>
        </w:tc>
        <w:tc>
          <w:tcPr>
            <w:tcW w:w="3024"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lastRenderedPageBreak/>
              <w:t xml:space="preserve">Вид помещения </w:t>
            </w:r>
            <w:hyperlink w:anchor="Par609" w:tooltip="&lt;3&gt; Строка дублируется для каждого разделенного помещения." w:history="1">
              <w:r w:rsidRPr="004A40D1">
                <w:rPr>
                  <w:color w:val="0000FF"/>
                  <w:sz w:val="26"/>
                  <w:szCs w:val="26"/>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 xml:space="preserve">Количество помещений </w:t>
            </w:r>
            <w:hyperlink w:anchor="Par609" w:tooltip="&lt;3&gt; Строка дублируется для каждого разделенного помещения." w:history="1">
              <w:r w:rsidRPr="004A40D1">
                <w:rPr>
                  <w:color w:val="0000FF"/>
                  <w:sz w:val="26"/>
                  <w:szCs w:val="26"/>
                </w:rPr>
                <w:t>&lt;3&gt;</w:t>
              </w:r>
            </w:hyperlink>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024"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9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Кадастровый номер помещения, машино-места, раздел которого осуществляется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помещения, машино-места, раздел которого осуществляется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помещения в здании (строении), сооружении путем объединения помещений, машино-мест в здании (строении), сооружении</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4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468"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788"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Образование нежилого помещения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объединяемых помещений</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Кадастровый номер объединяемого помещения </w:t>
            </w:r>
            <w:hyperlink w:anchor="Par610" w:tooltip="&lt;4&gt; Строка дублируется для каждого объединенного помещения." w:history="1">
              <w:r w:rsidRPr="004A40D1">
                <w:rPr>
                  <w:color w:val="0000FF"/>
                  <w:sz w:val="26"/>
                  <w:szCs w:val="26"/>
                </w:rPr>
                <w:t>&lt;4&gt;</w:t>
              </w:r>
            </w:hyperlink>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Адрес объединяемого помещения </w:t>
            </w:r>
            <w:hyperlink w:anchor="Par610" w:tooltip="&lt;4&gt; Строка дублируется для каждого объединенного помещения." w:history="1">
              <w:r w:rsidRPr="004A40D1">
                <w:rPr>
                  <w:color w:val="0000FF"/>
                  <w:sz w:val="26"/>
                  <w:szCs w:val="26"/>
                </w:rPr>
                <w:t>&lt;4&gt;</w:t>
              </w:r>
            </w:hyperlink>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Образованием помещения в здании, сооружении путем переустройства и (или) перепланировки мест общего пользования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44"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468"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788"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Образование нежилого помещения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Количество образуемых помещений</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здания, сооружения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здания, сооружения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val="restart"/>
            <w:tcBorders>
              <w:left w:val="single" w:sz="4" w:space="0" w:color="auto"/>
              <w:right w:val="single" w:sz="4" w:space="0" w:color="auto"/>
            </w:tcBorders>
          </w:tcPr>
          <w:p w:rsidR="004A40D1" w:rsidRPr="004A40D1" w:rsidRDefault="004A40D1" w:rsidP="0012531B">
            <w:pPr>
              <w:pStyle w:val="ConsPlusNormal"/>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Образованием машино-места в здании, сооружении путем раздела здания, сооружения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both"/>
              <w:rPr>
                <w:sz w:val="26"/>
                <w:szCs w:val="26"/>
              </w:rPr>
            </w:pPr>
            <w:r w:rsidRPr="004A40D1">
              <w:rPr>
                <w:sz w:val="26"/>
                <w:szCs w:val="26"/>
              </w:rPr>
              <w:t>Количество образуемых машиномест</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Кадастровый номер здания, сооружения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здания, сооружения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Образованием машино-места (машино-мест) в здании, сооружении путем раздела помещения, машино-места</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both"/>
              <w:rPr>
                <w:sz w:val="26"/>
                <w:szCs w:val="26"/>
              </w:rPr>
            </w:pPr>
            <w:r w:rsidRPr="004A40D1">
              <w:rPr>
                <w:sz w:val="26"/>
                <w:szCs w:val="26"/>
              </w:rPr>
              <w:t>Количество машино-мест</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jc w:val="both"/>
              <w:rPr>
                <w:sz w:val="26"/>
                <w:szCs w:val="26"/>
              </w:rPr>
            </w:pPr>
            <w:r w:rsidRPr="004A40D1">
              <w:rPr>
                <w:sz w:val="26"/>
                <w:szCs w:val="26"/>
              </w:rPr>
              <w:t>Кадастровый номер помещения, машино-места, раздел которого осуществляется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помещения, машино-места раздел которого осуществляется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Образованием машино-места в здании, сооружении путем объединения помещений, машино-мест в здании, сооружении</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Количество объединяемых помещений, машино-мест</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rPr>
                <w:sz w:val="26"/>
                <w:szCs w:val="26"/>
              </w:rPr>
            </w:pPr>
            <w:r w:rsidRPr="004A40D1">
              <w:rPr>
                <w:sz w:val="26"/>
                <w:szCs w:val="26"/>
              </w:rPr>
              <w:t xml:space="preserve">Кадастровый номер объединяемого помещения </w:t>
            </w:r>
            <w:hyperlink w:anchor="Par610" w:tooltip="&lt;4&gt; Строка дублируется для каждого объединенного помещения." w:history="1">
              <w:r w:rsidRPr="004A40D1">
                <w:rPr>
                  <w:color w:val="0000FF"/>
                  <w:sz w:val="26"/>
                  <w:szCs w:val="26"/>
                </w:rPr>
                <w:t>&lt;4&gt;</w:t>
              </w:r>
            </w:hyperlink>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Адрес объединяемого помещения </w:t>
            </w:r>
            <w:hyperlink w:anchor="Par610" w:tooltip="&lt;4&gt; Строка дублируется для каждого объединенного помещения." w:history="1">
              <w:r w:rsidRPr="004A40D1">
                <w:rPr>
                  <w:color w:val="0000FF"/>
                  <w:sz w:val="26"/>
                  <w:szCs w:val="26"/>
                </w:rPr>
                <w:t>&lt;4&gt;</w:t>
              </w:r>
            </w:hyperlink>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Образованием машино-места в здании, сооружении путем переустройства и (или) перепланировки мест общего пользования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rPr>
                <w:sz w:val="26"/>
                <w:szCs w:val="26"/>
              </w:rPr>
            </w:pPr>
            <w:r w:rsidRPr="004A40D1">
              <w:rPr>
                <w:sz w:val="26"/>
                <w:szCs w:val="26"/>
              </w:rPr>
              <w:t>Количество образуемых машиномест</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Кадастровый номер здания, сооружения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Адрес здания, сооружения</w:t>
            </w: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right w:val="single" w:sz="4" w:space="0" w:color="auto"/>
            </w:tcBorders>
          </w:tcPr>
          <w:p w:rsidR="004A40D1" w:rsidRPr="004A40D1" w:rsidRDefault="004A40D1" w:rsidP="0012531B">
            <w:pPr>
              <w:pStyle w:val="ConsPlusNormal"/>
              <w:jc w:val="both"/>
              <w:rPr>
                <w:sz w:val="26"/>
                <w:szCs w:val="26"/>
              </w:rPr>
            </w:pPr>
          </w:p>
        </w:tc>
        <w:tc>
          <w:tcPr>
            <w:tcW w:w="369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03"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val="restart"/>
            <w:tcBorders>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4A40D1">
                <w:rPr>
                  <w:color w:val="0000FF"/>
                  <w:sz w:val="26"/>
                  <w:szCs w:val="26"/>
                </w:rPr>
                <w:t>законом</w:t>
              </w:r>
            </w:hyperlink>
            <w:r w:rsidRPr="004A40D1">
              <w:rPr>
                <w:sz w:val="26"/>
                <w:szCs w:val="26"/>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rPr>
                <w:sz w:val="26"/>
                <w:szCs w:val="26"/>
              </w:rPr>
            </w:pPr>
            <w:r w:rsidRPr="004A40D1">
              <w:rPr>
                <w:sz w:val="26"/>
                <w:szCs w:val="26"/>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rPr>
                <w:sz w:val="26"/>
                <w:szCs w:val="26"/>
              </w:rPr>
            </w:pPr>
            <w:r w:rsidRPr="004A40D1">
              <w:rPr>
                <w:sz w:val="26"/>
                <w:szCs w:val="26"/>
              </w:rPr>
              <w:t>Существующий адрес земельного участка, здания (строения), сооружения, помещения, машиноместа</w:t>
            </w: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71" w:type="dxa"/>
            <w:gridSpan w:val="12"/>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4A40D1">
                <w:rPr>
                  <w:color w:val="0000FF"/>
                  <w:sz w:val="26"/>
                  <w:szCs w:val="26"/>
                </w:rPr>
                <w:t>законом</w:t>
              </w:r>
            </w:hyperlink>
            <w:r w:rsidRPr="004A40D1">
              <w:rPr>
                <w:sz w:val="26"/>
                <w:szCs w:val="26"/>
              </w:rPr>
              <w:t xml:space="preserve"> "О государственной регистрации недвижимости", адреса</w:t>
            </w: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vAlign w:val="bottom"/>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50" w:type="dxa"/>
            <w:vMerge/>
            <w:tcBorders>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3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4A40D1" w:rsidRPr="004A40D1" w:rsidTr="0012531B">
        <w:tc>
          <w:tcPr>
            <w:tcW w:w="631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36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6316" w:type="dxa"/>
            <w:gridSpan w:val="4"/>
            <w:tcBorders>
              <w:top w:val="single" w:sz="4" w:space="0" w:color="auto"/>
              <w:bottom w:val="single" w:sz="4" w:space="0" w:color="auto"/>
            </w:tcBorders>
          </w:tcPr>
          <w:p w:rsidR="004A40D1" w:rsidRPr="004A40D1" w:rsidRDefault="004A40D1" w:rsidP="0012531B">
            <w:pPr>
              <w:pStyle w:val="ConsPlusNormal"/>
              <w:rPr>
                <w:sz w:val="26"/>
                <w:szCs w:val="26"/>
              </w:rPr>
            </w:pPr>
          </w:p>
        </w:tc>
        <w:tc>
          <w:tcPr>
            <w:tcW w:w="1331" w:type="dxa"/>
            <w:tcBorders>
              <w:top w:val="single" w:sz="4" w:space="0" w:color="auto"/>
              <w:bottom w:val="single" w:sz="4" w:space="0" w:color="auto"/>
            </w:tcBorders>
          </w:tcPr>
          <w:p w:rsidR="004A40D1" w:rsidRPr="004A40D1" w:rsidRDefault="004A40D1" w:rsidP="0012531B">
            <w:pPr>
              <w:pStyle w:val="ConsPlusNormal"/>
              <w:rPr>
                <w:sz w:val="26"/>
                <w:szCs w:val="26"/>
              </w:rPr>
            </w:pPr>
          </w:p>
        </w:tc>
        <w:tc>
          <w:tcPr>
            <w:tcW w:w="1361" w:type="dxa"/>
            <w:tcBorders>
              <w:top w:val="single" w:sz="4" w:space="0" w:color="auto"/>
              <w:bottom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3.3</w:t>
            </w:r>
          </w:p>
        </w:tc>
        <w:tc>
          <w:tcPr>
            <w:tcW w:w="8470"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Аннулировать адрес объекта адресации:</w:t>
            </w: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10"/>
              <w:jc w:val="both"/>
              <w:rPr>
                <w:sz w:val="26"/>
                <w:szCs w:val="26"/>
              </w:rPr>
            </w:pPr>
            <w:r w:rsidRPr="004A40D1">
              <w:rPr>
                <w:sz w:val="26"/>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470"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 связи с:</w:t>
            </w: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3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03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 xml:space="preserve">Исключением из Единого государственного реестра недвижимости указанных в </w:t>
            </w:r>
            <w:hyperlink r:id="rId16" w:history="1">
              <w:r w:rsidRPr="004A40D1">
                <w:rPr>
                  <w:color w:val="0000FF"/>
                  <w:sz w:val="26"/>
                  <w:szCs w:val="26"/>
                </w:rPr>
                <w:t>части 7 статьи 72</w:t>
              </w:r>
            </w:hyperlink>
            <w:r w:rsidRPr="004A40D1">
              <w:rPr>
                <w:sz w:val="26"/>
                <w:szCs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038"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Присвоением объекту адресации нового адреса</w:t>
            </w: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78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017"/>
      </w:tblGrid>
      <w:tr w:rsidR="004A40D1" w:rsidRPr="004A40D1" w:rsidTr="002B5C54">
        <w:tc>
          <w:tcPr>
            <w:tcW w:w="6316"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56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2B5C54">
        <w:tc>
          <w:tcPr>
            <w:tcW w:w="9214" w:type="dxa"/>
            <w:gridSpan w:val="15"/>
            <w:tcBorders>
              <w:top w:val="single" w:sz="4" w:space="0" w:color="auto"/>
              <w:bottom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4</w:t>
            </w:r>
          </w:p>
        </w:tc>
        <w:tc>
          <w:tcPr>
            <w:tcW w:w="8656" w:type="dxa"/>
            <w:gridSpan w:val="1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Собственник объекта адресации или лицо, обладающее иным вещным правом на объект адресации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787"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физическое лицо:</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отчество (полностью) (при наличии):</w:t>
            </w:r>
          </w:p>
        </w:tc>
        <w:tc>
          <w:tcPr>
            <w:tcW w:w="1017" w:type="dxa"/>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ИНН (при наличии):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0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вид:</w:t>
            </w:r>
          </w:p>
        </w:tc>
        <w:tc>
          <w:tcPr>
            <w:tcW w:w="224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серия:</w:t>
            </w:r>
          </w:p>
        </w:tc>
        <w:tc>
          <w:tcPr>
            <w:tcW w:w="10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номер:</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0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дата выдачи:</w:t>
            </w:r>
          </w:p>
        </w:tc>
        <w:tc>
          <w:tcPr>
            <w:tcW w:w="325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кем выдан:</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"__" ______ ____ г.</w:t>
            </w:r>
          </w:p>
        </w:tc>
        <w:tc>
          <w:tcPr>
            <w:tcW w:w="325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25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телефон для связи:</w:t>
            </w: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адрес электронной почты (при наличии):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29"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29"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787"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полное наименование:</w:t>
            </w:r>
          </w:p>
        </w:tc>
        <w:tc>
          <w:tcPr>
            <w:tcW w:w="5173"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5173"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ИНН (для российского юридического лица):</w:t>
            </w:r>
          </w:p>
        </w:tc>
        <w:tc>
          <w:tcPr>
            <w:tcW w:w="426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КПП (для российского юридического лица):</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6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дата регистрации (для иностранного юридического лица):</w:t>
            </w:r>
          </w:p>
        </w:tc>
        <w:tc>
          <w:tcPr>
            <w:tcW w:w="2429"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номер регистрации (для иностранного юридического лица):</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"__" ________ ____ г.</w:t>
            </w:r>
          </w:p>
        </w:tc>
        <w:tc>
          <w:tcPr>
            <w:tcW w:w="2429"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29"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телефон для связи:</w:t>
            </w:r>
          </w:p>
        </w:tc>
        <w:tc>
          <w:tcPr>
            <w:tcW w:w="2429"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адрес электронной почты (при наличии):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29"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429"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787"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Вещное право на объект адресации: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9"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368"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право собственности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9"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368"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право хозяйственного ведения имуществом на объект адресации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9"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368"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право оперативного управления имуществом на объект адресации</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9"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368"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право пожизненно наследуемого владения земельным участком</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9"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368"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право постоянного (бессрочного) пользования земельным участком</w:t>
            </w:r>
          </w:p>
        </w:tc>
      </w:tr>
      <w:tr w:rsidR="004A40D1" w:rsidRPr="004A40D1" w:rsidTr="002B5C54">
        <w:tc>
          <w:tcPr>
            <w:tcW w:w="55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5</w:t>
            </w:r>
          </w:p>
        </w:tc>
        <w:tc>
          <w:tcPr>
            <w:tcW w:w="8656" w:type="dxa"/>
            <w:gridSpan w:val="1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Лично</w:t>
            </w:r>
          </w:p>
        </w:tc>
        <w:tc>
          <w:tcPr>
            <w:tcW w:w="356"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269"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 многофункциональном центре</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Почтовым отправлением по адресу:</w:t>
            </w: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208" w:type="dxa"/>
            <w:gridSpan w:val="13"/>
            <w:tcBorders>
              <w:top w:val="single" w:sz="4" w:space="0" w:color="auto"/>
              <w:left w:val="single" w:sz="4" w:space="0" w:color="auto"/>
              <w:bottom w:val="single" w:sz="4" w:space="0" w:color="auto"/>
              <w:right w:val="single" w:sz="4" w:space="0" w:color="auto"/>
            </w:tcBorders>
          </w:tcPr>
          <w:p w:rsidR="004A40D1" w:rsidRPr="004A40D1" w:rsidRDefault="004A40D1" w:rsidP="00AF7981">
            <w:pPr>
              <w:pStyle w:val="ConsPlusNormal"/>
              <w:ind w:firstLine="5"/>
              <w:jc w:val="both"/>
              <w:rPr>
                <w:sz w:val="26"/>
                <w:szCs w:val="26"/>
              </w:rPr>
            </w:pPr>
            <w:r w:rsidRPr="004A40D1">
              <w:rPr>
                <w:sz w:val="26"/>
                <w:szCs w:val="26"/>
              </w:rPr>
              <w:t>В личном кабинете Единого портала государственных и муниципальных услуг</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208" w:type="dxa"/>
            <w:gridSpan w:val="1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 личном кабинете федеральной информационной адресной системы</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10"/>
              <w:jc w:val="both"/>
              <w:rPr>
                <w:sz w:val="26"/>
                <w:szCs w:val="26"/>
              </w:rPr>
            </w:pPr>
            <w:r w:rsidRPr="004A40D1">
              <w:rPr>
                <w:sz w:val="26"/>
                <w:szCs w:val="26"/>
              </w:rPr>
              <w:t>На адрес электронной почты (для сообщения о получении заявления и документов)</w:t>
            </w: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6</w:t>
            </w:r>
          </w:p>
        </w:tc>
        <w:tc>
          <w:tcPr>
            <w:tcW w:w="8656" w:type="dxa"/>
            <w:gridSpan w:val="1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Расписку в получении документов прошу:</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Выдать лично</w:t>
            </w:r>
          </w:p>
        </w:tc>
        <w:tc>
          <w:tcPr>
            <w:tcW w:w="6592"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Расписка получена: ___________________________________</w:t>
            </w:r>
          </w:p>
          <w:p w:rsidR="004A40D1" w:rsidRPr="004A40D1" w:rsidRDefault="004A40D1" w:rsidP="0012531B">
            <w:pPr>
              <w:pStyle w:val="ConsPlusNormal"/>
              <w:ind w:left="3005"/>
              <w:jc w:val="both"/>
              <w:rPr>
                <w:sz w:val="26"/>
                <w:szCs w:val="26"/>
              </w:rPr>
            </w:pPr>
            <w:r w:rsidRPr="004A40D1">
              <w:rPr>
                <w:sz w:val="26"/>
                <w:szCs w:val="26"/>
              </w:rPr>
              <w:t>(подпись заявителя)</w:t>
            </w: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Направить почтовым отправлением по адресу:</w:t>
            </w: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625"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2B5C54">
        <w:tc>
          <w:tcPr>
            <w:tcW w:w="558"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208" w:type="dxa"/>
            <w:gridSpan w:val="1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Не направлять</w:t>
            </w: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4A40D1" w:rsidRPr="004A40D1" w:rsidTr="0012531B">
        <w:tc>
          <w:tcPr>
            <w:tcW w:w="6316" w:type="dxa"/>
            <w:gridSpan w:val="9"/>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9065" w:type="dxa"/>
            <w:gridSpan w:val="13"/>
            <w:tcBorders>
              <w:top w:val="single" w:sz="4" w:space="0" w:color="auto"/>
              <w:bottom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7</w:t>
            </w: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Заявитель:</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96"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Собственник объекта адресации или лицо, обладающее иным вещным правом на объект адресации</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8096" w:type="dxa"/>
            <w:gridSpan w:val="11"/>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Представитель собственника объекта адресации или лица, обладающего иным вещным правом на объект адресации</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физическое лицо:</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ИНН (при наличии):</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90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серия:</w:t>
            </w:r>
          </w:p>
        </w:tc>
        <w:tc>
          <w:tcPr>
            <w:tcW w:w="90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номер:</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90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кем выдан:</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137"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адрес электронной почты (при наличии):</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03"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и реквизиты документа, подтверждающего полномочия представителя:</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firstLine="5"/>
              <w:jc w:val="both"/>
              <w:rPr>
                <w:sz w:val="26"/>
                <w:szCs w:val="26"/>
              </w:rPr>
            </w:pPr>
            <w:r w:rsidRPr="004A40D1">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5007" w:type="dxa"/>
            <w:gridSpan w:val="8"/>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ИНН (для российского юридического лица):</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4158" w:type="dxa"/>
            <w:gridSpan w:val="7"/>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номер регистрации (для иностранного юридического лица):</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03"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адрес электронной почты (при наличии):</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2303" w:type="dxa"/>
            <w:gridSpan w:val="3"/>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наименование и реквизиты документа, подтверждающего полномочия представителя:</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7691" w:type="dxa"/>
            <w:gridSpan w:val="10"/>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8</w:t>
            </w: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Документы, прилагаемые к заявлению:</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Копия в количестве ___ экз., на ___ л.</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Копия в количестве ___ экз., на ___ л.</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Копия в количестве ___ экз., на ___ л.</w:t>
            </w:r>
          </w:p>
        </w:tc>
      </w:tr>
      <w:tr w:rsidR="004A40D1" w:rsidRPr="004A40D1" w:rsidTr="0012531B">
        <w:tc>
          <w:tcPr>
            <w:tcW w:w="5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right"/>
              <w:rPr>
                <w:sz w:val="26"/>
                <w:szCs w:val="26"/>
              </w:rPr>
            </w:pPr>
            <w:r w:rsidRPr="004A40D1">
              <w:rPr>
                <w:sz w:val="26"/>
                <w:szCs w:val="26"/>
              </w:rPr>
              <w:t>9</w:t>
            </w: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Примечание:</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8" w:type="dxa"/>
            <w:gridSpan w:val="1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417"/>
      </w:tblGrid>
      <w:tr w:rsidR="004A40D1" w:rsidRPr="004A40D1" w:rsidTr="0012531B">
        <w:tc>
          <w:tcPr>
            <w:tcW w:w="6284" w:type="dxa"/>
            <w:gridSpan w:val="3"/>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c>
          <w:tcPr>
            <w:tcW w:w="1363"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5"/>
              <w:jc w:val="both"/>
              <w:rPr>
                <w:sz w:val="26"/>
                <w:szCs w:val="26"/>
              </w:rPr>
            </w:pPr>
            <w:r w:rsidRPr="004A40D1">
              <w:rPr>
                <w:sz w:val="26"/>
                <w:szCs w:val="26"/>
              </w:rPr>
              <w:t>Лист N ___</w:t>
            </w:r>
          </w:p>
        </w:tc>
        <w:tc>
          <w:tcPr>
            <w:tcW w:w="141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ind w:left="10"/>
              <w:jc w:val="both"/>
              <w:rPr>
                <w:sz w:val="26"/>
                <w:szCs w:val="26"/>
              </w:rPr>
            </w:pPr>
            <w:r w:rsidRPr="004A40D1">
              <w:rPr>
                <w:sz w:val="26"/>
                <w:szCs w:val="26"/>
              </w:rPr>
              <w:t>Всего листов ___</w:t>
            </w:r>
          </w:p>
        </w:tc>
      </w:tr>
      <w:tr w:rsidR="004A40D1" w:rsidRPr="004A40D1" w:rsidTr="0012531B">
        <w:tc>
          <w:tcPr>
            <w:tcW w:w="6284" w:type="dxa"/>
            <w:gridSpan w:val="3"/>
            <w:tcBorders>
              <w:top w:val="single" w:sz="4" w:space="0" w:color="auto"/>
              <w:bottom w:val="single" w:sz="4" w:space="0" w:color="auto"/>
            </w:tcBorders>
          </w:tcPr>
          <w:p w:rsidR="004A40D1" w:rsidRPr="004A40D1" w:rsidRDefault="004A40D1" w:rsidP="0012531B">
            <w:pPr>
              <w:pStyle w:val="ConsPlusNormal"/>
              <w:rPr>
                <w:sz w:val="26"/>
                <w:szCs w:val="26"/>
              </w:rPr>
            </w:pPr>
          </w:p>
        </w:tc>
        <w:tc>
          <w:tcPr>
            <w:tcW w:w="1363" w:type="dxa"/>
            <w:tcBorders>
              <w:top w:val="single" w:sz="4" w:space="0" w:color="auto"/>
              <w:bottom w:val="single" w:sz="4" w:space="0" w:color="auto"/>
            </w:tcBorders>
          </w:tcPr>
          <w:p w:rsidR="004A40D1" w:rsidRPr="004A40D1" w:rsidRDefault="004A40D1" w:rsidP="0012531B">
            <w:pPr>
              <w:pStyle w:val="ConsPlusNormal"/>
              <w:rPr>
                <w:sz w:val="26"/>
                <w:szCs w:val="26"/>
              </w:rPr>
            </w:pPr>
          </w:p>
        </w:tc>
        <w:tc>
          <w:tcPr>
            <w:tcW w:w="1417" w:type="dxa"/>
            <w:tcBorders>
              <w:top w:val="single" w:sz="4" w:space="0" w:color="auto"/>
              <w:bottom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10</w:t>
            </w: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r w:rsidRPr="004A40D1">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7" w:history="1">
              <w:r w:rsidRPr="004A40D1">
                <w:rPr>
                  <w:color w:val="0000FF"/>
                  <w:sz w:val="26"/>
                  <w:szCs w:val="26"/>
                </w:rPr>
                <w:t>законом</w:t>
              </w:r>
            </w:hyperlink>
            <w:r w:rsidRPr="004A40D1">
              <w:rPr>
                <w:sz w:val="26"/>
                <w:szCs w:val="26"/>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8" w:history="1">
              <w:r w:rsidRPr="004A40D1">
                <w:rPr>
                  <w:color w:val="0000FF"/>
                  <w:sz w:val="26"/>
                  <w:szCs w:val="26"/>
                </w:rPr>
                <w:t>законом</w:t>
              </w:r>
            </w:hyperlink>
            <w:r w:rsidRPr="004A40D1">
              <w:rPr>
                <w:sz w:val="26"/>
                <w:szCs w:val="26"/>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40D1" w:rsidRPr="004A40D1" w:rsidTr="0012531B">
        <w:tc>
          <w:tcPr>
            <w:tcW w:w="537" w:type="dxa"/>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11</w:t>
            </w: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r w:rsidRPr="004A40D1">
              <w:rPr>
                <w:sz w:val="26"/>
                <w:szCs w:val="26"/>
              </w:rPr>
              <w:t>Настоящим также подтверждаю, что:</w:t>
            </w:r>
          </w:p>
          <w:p w:rsidR="004A40D1" w:rsidRPr="004A40D1" w:rsidRDefault="004A40D1" w:rsidP="0012531B">
            <w:pPr>
              <w:pStyle w:val="ConsPlusNormal"/>
              <w:rPr>
                <w:sz w:val="26"/>
                <w:szCs w:val="26"/>
              </w:rPr>
            </w:pPr>
            <w:r w:rsidRPr="004A40D1">
              <w:rPr>
                <w:sz w:val="26"/>
                <w:szCs w:val="26"/>
              </w:rPr>
              <w:t>сведения, указанные в настоящем заявлении, на дату представления заявления достоверны;</w:t>
            </w:r>
          </w:p>
          <w:p w:rsidR="004A40D1" w:rsidRPr="004A40D1" w:rsidRDefault="004A40D1" w:rsidP="0012531B">
            <w:pPr>
              <w:pStyle w:val="ConsPlusNormal"/>
              <w:rPr>
                <w:sz w:val="26"/>
                <w:szCs w:val="26"/>
              </w:rPr>
            </w:pPr>
            <w:r w:rsidRPr="004A40D1">
              <w:rPr>
                <w:sz w:val="26"/>
                <w:szCs w:val="2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40D1" w:rsidRPr="004A40D1" w:rsidTr="0012531B">
        <w:tc>
          <w:tcPr>
            <w:tcW w:w="5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Дата</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2358" w:type="dxa"/>
            <w:tcBorders>
              <w:top w:val="single" w:sz="4" w:space="0" w:color="auto"/>
              <w:left w:val="single" w:sz="4" w:space="0" w:color="auto"/>
              <w:bottom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_________________</w:t>
            </w:r>
          </w:p>
          <w:p w:rsidR="004A40D1" w:rsidRPr="004A40D1" w:rsidRDefault="004A40D1" w:rsidP="0012531B">
            <w:pPr>
              <w:pStyle w:val="ConsPlusNormal"/>
              <w:jc w:val="center"/>
              <w:rPr>
                <w:sz w:val="26"/>
                <w:szCs w:val="26"/>
              </w:rPr>
            </w:pPr>
            <w:r w:rsidRPr="004A40D1">
              <w:rPr>
                <w:sz w:val="26"/>
                <w:szCs w:val="26"/>
              </w:rPr>
              <w:t>(подпись)</w:t>
            </w:r>
          </w:p>
        </w:tc>
        <w:tc>
          <w:tcPr>
            <w:tcW w:w="3389" w:type="dxa"/>
            <w:tcBorders>
              <w:top w:val="single" w:sz="4" w:space="0" w:color="auto"/>
              <w:bottom w:val="single" w:sz="4" w:space="0" w:color="auto"/>
              <w:right w:val="single" w:sz="4" w:space="0" w:color="auto"/>
            </w:tcBorders>
            <w:vAlign w:val="center"/>
          </w:tcPr>
          <w:p w:rsidR="004A40D1" w:rsidRPr="004A40D1" w:rsidRDefault="004A40D1" w:rsidP="0012531B">
            <w:pPr>
              <w:pStyle w:val="ConsPlusNormal"/>
              <w:jc w:val="center"/>
              <w:rPr>
                <w:sz w:val="26"/>
                <w:szCs w:val="26"/>
              </w:rPr>
            </w:pPr>
            <w:r w:rsidRPr="004A40D1">
              <w:rPr>
                <w:sz w:val="26"/>
                <w:szCs w:val="26"/>
              </w:rPr>
              <w:t>_______________________</w:t>
            </w:r>
          </w:p>
          <w:p w:rsidR="004A40D1" w:rsidRPr="004A40D1" w:rsidRDefault="004A40D1" w:rsidP="0012531B">
            <w:pPr>
              <w:pStyle w:val="ConsPlusNormal"/>
              <w:jc w:val="center"/>
              <w:rPr>
                <w:sz w:val="26"/>
                <w:szCs w:val="26"/>
              </w:rPr>
            </w:pPr>
            <w:r w:rsidRPr="004A40D1">
              <w:rPr>
                <w:sz w:val="26"/>
                <w:szCs w:val="26"/>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4A40D1" w:rsidRPr="004A40D1" w:rsidRDefault="004A40D1" w:rsidP="0012531B">
            <w:pPr>
              <w:pStyle w:val="ConsPlusNormal"/>
              <w:jc w:val="both"/>
              <w:rPr>
                <w:sz w:val="26"/>
                <w:szCs w:val="26"/>
              </w:rPr>
            </w:pPr>
            <w:r w:rsidRPr="004A40D1">
              <w:rPr>
                <w:sz w:val="26"/>
                <w:szCs w:val="26"/>
              </w:rPr>
              <w:t>"__" ___________ ____ г.</w:t>
            </w:r>
          </w:p>
        </w:tc>
      </w:tr>
      <w:tr w:rsidR="004A40D1" w:rsidRPr="004A40D1" w:rsidTr="0012531B">
        <w:tc>
          <w:tcPr>
            <w:tcW w:w="537" w:type="dxa"/>
            <w:vMerge w:val="restart"/>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center"/>
              <w:rPr>
                <w:sz w:val="26"/>
                <w:szCs w:val="26"/>
              </w:rPr>
            </w:pPr>
            <w:r w:rsidRPr="004A40D1">
              <w:rPr>
                <w:sz w:val="26"/>
                <w:szCs w:val="26"/>
              </w:rPr>
              <w:t>13</w:t>
            </w: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r w:rsidRPr="004A40D1">
              <w:rPr>
                <w:sz w:val="26"/>
                <w:szCs w:val="26"/>
              </w:rPr>
              <w:t>Отметка специалиста, принявшего заявление и приложенные к нему документы:</w:t>
            </w: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r w:rsidR="004A40D1" w:rsidRPr="004A40D1" w:rsidTr="0012531B">
        <w:tc>
          <w:tcPr>
            <w:tcW w:w="537" w:type="dxa"/>
            <w:vMerge/>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jc w:val="both"/>
              <w:rPr>
                <w:sz w:val="26"/>
                <w:szCs w:val="26"/>
              </w:rPr>
            </w:pPr>
          </w:p>
        </w:tc>
        <w:tc>
          <w:tcPr>
            <w:tcW w:w="8527" w:type="dxa"/>
            <w:gridSpan w:val="4"/>
            <w:tcBorders>
              <w:top w:val="single" w:sz="4" w:space="0" w:color="auto"/>
              <w:left w:val="single" w:sz="4" w:space="0" w:color="auto"/>
              <w:bottom w:val="single" w:sz="4" w:space="0" w:color="auto"/>
              <w:right w:val="single" w:sz="4" w:space="0" w:color="auto"/>
            </w:tcBorders>
          </w:tcPr>
          <w:p w:rsidR="004A40D1" w:rsidRPr="004A40D1" w:rsidRDefault="004A40D1" w:rsidP="0012531B">
            <w:pPr>
              <w:pStyle w:val="ConsPlusNormal"/>
              <w:rPr>
                <w:sz w:val="26"/>
                <w:szCs w:val="26"/>
              </w:rPr>
            </w:pPr>
          </w:p>
        </w:tc>
      </w:tr>
    </w:tbl>
    <w:p w:rsidR="004A40D1" w:rsidRPr="004A40D1" w:rsidRDefault="004A40D1" w:rsidP="004A40D1">
      <w:pPr>
        <w:autoSpaceDE w:val="0"/>
        <w:autoSpaceDN w:val="0"/>
        <w:adjustRightInd w:val="0"/>
        <w:jc w:val="both"/>
        <w:outlineLvl w:val="0"/>
        <w:rPr>
          <w:sz w:val="26"/>
          <w:szCs w:val="26"/>
        </w:rPr>
      </w:pPr>
    </w:p>
    <w:p w:rsidR="004A40D1" w:rsidRPr="002865EF" w:rsidRDefault="004A40D1" w:rsidP="004A40D1">
      <w:pPr>
        <w:autoSpaceDE w:val="0"/>
        <w:autoSpaceDN w:val="0"/>
        <w:adjustRightInd w:val="0"/>
        <w:ind w:firstLine="540"/>
        <w:jc w:val="both"/>
        <w:rPr>
          <w:sz w:val="26"/>
          <w:szCs w:val="26"/>
        </w:rPr>
      </w:pPr>
      <w:r w:rsidRPr="002865EF">
        <w:rPr>
          <w:sz w:val="26"/>
          <w:szCs w:val="26"/>
        </w:rPr>
        <w:t>--------------------------------</w:t>
      </w:r>
    </w:p>
    <w:p w:rsidR="004A40D1" w:rsidRPr="004A40D1" w:rsidRDefault="004A40D1" w:rsidP="004A40D1">
      <w:pPr>
        <w:autoSpaceDE w:val="0"/>
        <w:autoSpaceDN w:val="0"/>
        <w:adjustRightInd w:val="0"/>
        <w:ind w:firstLine="540"/>
        <w:jc w:val="both"/>
        <w:rPr>
          <w:sz w:val="22"/>
          <w:szCs w:val="22"/>
        </w:rPr>
      </w:pPr>
      <w:bookmarkStart w:id="3" w:name="Par521"/>
      <w:bookmarkEnd w:id="3"/>
      <w:r w:rsidRPr="004A40D1">
        <w:rPr>
          <w:sz w:val="22"/>
          <w:szCs w:val="22"/>
        </w:rPr>
        <w:t>&lt;1&gt; Строка дублируется для каждого объединенного земельного участка.</w:t>
      </w:r>
    </w:p>
    <w:p w:rsidR="004A40D1" w:rsidRPr="004A40D1" w:rsidRDefault="004A40D1" w:rsidP="004A40D1">
      <w:pPr>
        <w:autoSpaceDE w:val="0"/>
        <w:autoSpaceDN w:val="0"/>
        <w:adjustRightInd w:val="0"/>
        <w:ind w:firstLine="540"/>
        <w:jc w:val="both"/>
        <w:rPr>
          <w:sz w:val="22"/>
          <w:szCs w:val="22"/>
        </w:rPr>
      </w:pPr>
      <w:bookmarkStart w:id="4" w:name="Par522"/>
      <w:bookmarkEnd w:id="4"/>
      <w:r w:rsidRPr="004A40D1">
        <w:rPr>
          <w:sz w:val="22"/>
          <w:szCs w:val="22"/>
        </w:rPr>
        <w:t>&lt;2&gt; Строка дублируется для каждого перераспределенного земельного участка.</w:t>
      </w:r>
    </w:p>
    <w:p w:rsidR="004A40D1" w:rsidRPr="004A40D1" w:rsidRDefault="004A40D1" w:rsidP="004A40D1">
      <w:pPr>
        <w:autoSpaceDE w:val="0"/>
        <w:autoSpaceDN w:val="0"/>
        <w:adjustRightInd w:val="0"/>
        <w:ind w:firstLine="540"/>
        <w:jc w:val="both"/>
        <w:rPr>
          <w:sz w:val="22"/>
          <w:szCs w:val="22"/>
        </w:rPr>
      </w:pPr>
      <w:bookmarkStart w:id="5" w:name="Par523"/>
      <w:bookmarkEnd w:id="5"/>
      <w:r w:rsidRPr="004A40D1">
        <w:rPr>
          <w:sz w:val="22"/>
          <w:szCs w:val="22"/>
        </w:rPr>
        <w:t>&lt;3&gt; Строка дублируется для каждого разделенного помещения.</w:t>
      </w:r>
    </w:p>
    <w:p w:rsidR="004A40D1" w:rsidRPr="004A40D1" w:rsidRDefault="004A40D1" w:rsidP="004A40D1">
      <w:pPr>
        <w:autoSpaceDE w:val="0"/>
        <w:autoSpaceDN w:val="0"/>
        <w:adjustRightInd w:val="0"/>
        <w:ind w:firstLine="540"/>
        <w:jc w:val="both"/>
        <w:rPr>
          <w:sz w:val="22"/>
          <w:szCs w:val="22"/>
        </w:rPr>
      </w:pPr>
      <w:bookmarkStart w:id="6" w:name="Par524"/>
      <w:bookmarkEnd w:id="6"/>
      <w:r w:rsidRPr="004A40D1">
        <w:rPr>
          <w:sz w:val="22"/>
          <w:szCs w:val="22"/>
        </w:rPr>
        <w:t>&lt;4&gt; Строка дублируется для каждого объединенного помещения.</w:t>
      </w:r>
    </w:p>
    <w:p w:rsidR="003B434D" w:rsidRDefault="003B434D" w:rsidP="003B434D">
      <w:pPr>
        <w:pStyle w:val="a7"/>
        <w:jc w:val="both"/>
        <w:rPr>
          <w:rFonts w:ascii="Times New Roman" w:hAnsi="Times New Roman"/>
          <w:sz w:val="26"/>
          <w:szCs w:val="26"/>
        </w:rPr>
      </w:pPr>
    </w:p>
    <w:p w:rsidR="003B434D" w:rsidRPr="00422236" w:rsidRDefault="003B434D" w:rsidP="003B434D">
      <w:pPr>
        <w:pStyle w:val="a7"/>
        <w:jc w:val="both"/>
        <w:rPr>
          <w:rFonts w:ascii="Times New Roman" w:hAnsi="Times New Roman"/>
          <w:sz w:val="26"/>
          <w:szCs w:val="26"/>
        </w:rPr>
      </w:pPr>
    </w:p>
    <w:p w:rsidR="003B434D" w:rsidRPr="00422236" w:rsidRDefault="003B434D" w:rsidP="003B434D">
      <w:pPr>
        <w:pStyle w:val="a7"/>
        <w:jc w:val="both"/>
        <w:rPr>
          <w:rFonts w:ascii="Times New Roman" w:hAnsi="Times New Roman"/>
          <w:sz w:val="26"/>
          <w:szCs w:val="26"/>
        </w:rPr>
      </w:pPr>
      <w:r w:rsidRPr="00422236">
        <w:rPr>
          <w:rFonts w:ascii="Times New Roman" w:hAnsi="Times New Roman"/>
          <w:sz w:val="26"/>
          <w:szCs w:val="26"/>
        </w:rPr>
        <w:t>Заявитель ____________________________ ______</w:t>
      </w:r>
      <w:r>
        <w:rPr>
          <w:rFonts w:ascii="Times New Roman" w:hAnsi="Times New Roman"/>
          <w:sz w:val="26"/>
          <w:szCs w:val="26"/>
        </w:rPr>
        <w:t>_____________________</w:t>
      </w:r>
      <w:r w:rsidRPr="00422236">
        <w:rPr>
          <w:rFonts w:ascii="Times New Roman" w:hAnsi="Times New Roman"/>
          <w:sz w:val="26"/>
          <w:szCs w:val="26"/>
        </w:rPr>
        <w:t>______</w:t>
      </w:r>
    </w:p>
    <w:p w:rsidR="003B434D" w:rsidRPr="00986008" w:rsidRDefault="003B434D" w:rsidP="003B434D">
      <w:pPr>
        <w:pStyle w:val="a7"/>
        <w:jc w:val="both"/>
        <w:rPr>
          <w:rFonts w:ascii="Times New Roman" w:hAnsi="Times New Roman"/>
        </w:rPr>
      </w:pPr>
      <w:r w:rsidRPr="00986008">
        <w:rPr>
          <w:rFonts w:ascii="Times New Roman" w:hAnsi="Times New Roman"/>
        </w:rPr>
        <w:t xml:space="preserve">     (подпись)              (Ф.И.О.)</w:t>
      </w:r>
    </w:p>
    <w:p w:rsidR="003B434D" w:rsidRPr="00986008" w:rsidRDefault="003B434D" w:rsidP="003B434D">
      <w:pPr>
        <w:pStyle w:val="a7"/>
        <w:jc w:val="both"/>
        <w:rPr>
          <w:rFonts w:ascii="Times New Roman" w:hAnsi="Times New Roman"/>
        </w:rPr>
      </w:pPr>
    </w:p>
    <w:p w:rsidR="003B434D" w:rsidRPr="002E186D" w:rsidRDefault="003B434D" w:rsidP="003B434D">
      <w:pPr>
        <w:widowControl w:val="0"/>
        <w:autoSpaceDE w:val="0"/>
        <w:autoSpaceDN w:val="0"/>
        <w:adjustRightInd w:val="0"/>
        <w:jc w:val="both"/>
        <w:rPr>
          <w:rFonts w:ascii="Liberation Serif" w:eastAsiaTheme="minorEastAsia" w:hAnsi="Liberation Serif" w:cstheme="minorBidi"/>
        </w:rPr>
      </w:pPr>
    </w:p>
    <w:p w:rsidR="006B4311" w:rsidRDefault="003B434D" w:rsidP="00D4096B">
      <w:pPr>
        <w:widowControl w:val="0"/>
        <w:autoSpaceDE w:val="0"/>
        <w:autoSpaceDN w:val="0"/>
        <w:adjustRightInd w:val="0"/>
        <w:jc w:val="both"/>
        <w:rPr>
          <w:color w:val="000000"/>
          <w:sz w:val="22"/>
          <w:szCs w:val="22"/>
        </w:rPr>
      </w:pPr>
      <w:r w:rsidRPr="002E186D">
        <w:rPr>
          <w:rFonts w:ascii="Liberation Serif" w:eastAsiaTheme="minorEastAsia" w:hAnsi="Liberation Serif" w:cstheme="minorBidi"/>
        </w:rPr>
        <w:t>«____»  ________________ 20___ г.</w:t>
      </w:r>
    </w:p>
    <w:sectPr w:rsidR="006B4311" w:rsidSect="00B021A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1C" w:rsidRDefault="00D3331C" w:rsidP="006D7834">
      <w:r>
        <w:separator/>
      </w:r>
    </w:p>
  </w:endnote>
  <w:endnote w:type="continuationSeparator" w:id="1">
    <w:p w:rsidR="00D3331C" w:rsidRDefault="00D3331C" w:rsidP="006D7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1C" w:rsidRDefault="00D3331C" w:rsidP="006D7834">
      <w:r>
        <w:separator/>
      </w:r>
    </w:p>
  </w:footnote>
  <w:footnote w:type="continuationSeparator" w:id="1">
    <w:p w:rsidR="00D3331C" w:rsidRDefault="00D3331C" w:rsidP="006D7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1838E3"/>
    <w:multiLevelType w:val="hybridMultilevel"/>
    <w:tmpl w:val="2E1074C0"/>
    <w:lvl w:ilvl="0" w:tplc="799AA6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28A6113"/>
    <w:multiLevelType w:val="hybridMultilevel"/>
    <w:tmpl w:val="17BE5612"/>
    <w:lvl w:ilvl="0" w:tplc="6C4AB5C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354D85"/>
    <w:multiLevelType w:val="hybridMultilevel"/>
    <w:tmpl w:val="6F78F1B0"/>
    <w:lvl w:ilvl="0" w:tplc="0D5CC282">
      <w:start w:val="1"/>
      <w:numFmt w:val="russianLower"/>
      <w:lvlText w:val="%1)"/>
      <w:lvlJc w:val="left"/>
      <w:pPr>
        <w:ind w:left="928"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8584E57"/>
    <w:multiLevelType w:val="hybridMultilevel"/>
    <w:tmpl w:val="A1445876"/>
    <w:lvl w:ilvl="0" w:tplc="DBB698E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647572A"/>
    <w:multiLevelType w:val="multilevel"/>
    <w:tmpl w:val="5A7A532E"/>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5">
    <w:nsid w:val="588241DB"/>
    <w:multiLevelType w:val="hybridMultilevel"/>
    <w:tmpl w:val="5204E8CC"/>
    <w:lvl w:ilvl="0" w:tplc="0D5CC2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C5C20"/>
    <w:multiLevelType w:val="hybridMultilevel"/>
    <w:tmpl w:val="0D246D4E"/>
    <w:lvl w:ilvl="0" w:tplc="0D5CC2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8">
    <w:nsid w:val="63660773"/>
    <w:multiLevelType w:val="hybridMultilevel"/>
    <w:tmpl w:val="42D8AED8"/>
    <w:lvl w:ilvl="0" w:tplc="07C08B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69246F9"/>
    <w:multiLevelType w:val="hybridMultilevel"/>
    <w:tmpl w:val="5058B4CC"/>
    <w:lvl w:ilvl="0" w:tplc="A9025F8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7A6246"/>
    <w:multiLevelType w:val="hybridMultilevel"/>
    <w:tmpl w:val="BB7AAAFA"/>
    <w:lvl w:ilvl="0" w:tplc="0D5CC2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nsid w:val="72E32DD4"/>
    <w:multiLevelType w:val="hybridMultilevel"/>
    <w:tmpl w:val="9DA8A3A4"/>
    <w:lvl w:ilvl="0" w:tplc="7B8E8B96">
      <w:start w:val="1"/>
      <w:numFmt w:val="decimal"/>
      <w:lvlText w:val="%1."/>
      <w:lvlJc w:val="left"/>
      <w:pPr>
        <w:ind w:left="435" w:hanging="360"/>
      </w:pPr>
      <w:rPr>
        <w:rFonts w:hint="default"/>
        <w:color w:val="3B2D36"/>
      </w:rPr>
    </w:lvl>
    <w:lvl w:ilvl="1" w:tplc="7CFA1584" w:tentative="1">
      <w:start w:val="1"/>
      <w:numFmt w:val="lowerLetter"/>
      <w:lvlText w:val="%2."/>
      <w:lvlJc w:val="left"/>
      <w:pPr>
        <w:ind w:left="1155" w:hanging="360"/>
      </w:pPr>
    </w:lvl>
    <w:lvl w:ilvl="2" w:tplc="AC305C0C" w:tentative="1">
      <w:start w:val="1"/>
      <w:numFmt w:val="lowerRoman"/>
      <w:lvlText w:val="%3."/>
      <w:lvlJc w:val="right"/>
      <w:pPr>
        <w:ind w:left="1875" w:hanging="180"/>
      </w:pPr>
    </w:lvl>
    <w:lvl w:ilvl="3" w:tplc="B1E06A48" w:tentative="1">
      <w:start w:val="1"/>
      <w:numFmt w:val="decimal"/>
      <w:lvlText w:val="%4."/>
      <w:lvlJc w:val="left"/>
      <w:pPr>
        <w:ind w:left="2595" w:hanging="360"/>
      </w:pPr>
    </w:lvl>
    <w:lvl w:ilvl="4" w:tplc="DDDA8608" w:tentative="1">
      <w:start w:val="1"/>
      <w:numFmt w:val="lowerLetter"/>
      <w:lvlText w:val="%5."/>
      <w:lvlJc w:val="left"/>
      <w:pPr>
        <w:ind w:left="3315" w:hanging="360"/>
      </w:pPr>
    </w:lvl>
    <w:lvl w:ilvl="5" w:tplc="589CB528" w:tentative="1">
      <w:start w:val="1"/>
      <w:numFmt w:val="lowerRoman"/>
      <w:lvlText w:val="%6."/>
      <w:lvlJc w:val="right"/>
      <w:pPr>
        <w:ind w:left="4035" w:hanging="180"/>
      </w:pPr>
    </w:lvl>
    <w:lvl w:ilvl="6" w:tplc="477602FA" w:tentative="1">
      <w:start w:val="1"/>
      <w:numFmt w:val="decimal"/>
      <w:lvlText w:val="%7."/>
      <w:lvlJc w:val="left"/>
      <w:pPr>
        <w:ind w:left="4755" w:hanging="360"/>
      </w:pPr>
    </w:lvl>
    <w:lvl w:ilvl="7" w:tplc="AD8A1938" w:tentative="1">
      <w:start w:val="1"/>
      <w:numFmt w:val="lowerLetter"/>
      <w:lvlText w:val="%8."/>
      <w:lvlJc w:val="left"/>
      <w:pPr>
        <w:ind w:left="5475" w:hanging="360"/>
      </w:pPr>
    </w:lvl>
    <w:lvl w:ilvl="8" w:tplc="C44E62E4" w:tentative="1">
      <w:start w:val="1"/>
      <w:numFmt w:val="lowerRoman"/>
      <w:lvlText w:val="%9."/>
      <w:lvlJc w:val="right"/>
      <w:pPr>
        <w:ind w:left="6195" w:hanging="180"/>
      </w:pPr>
    </w:lvl>
  </w:abstractNum>
  <w:abstractNum w:abstractNumId="23">
    <w:nsid w:val="74721D11"/>
    <w:multiLevelType w:val="hybridMultilevel"/>
    <w:tmpl w:val="AECAFE58"/>
    <w:lvl w:ilvl="0" w:tplc="1C08D81A">
      <w:start w:val="1"/>
      <w:numFmt w:val="russianLower"/>
      <w:lvlText w:val="%1)"/>
      <w:lvlJc w:val="left"/>
      <w:pPr>
        <w:ind w:left="1429" w:hanging="360"/>
      </w:pPr>
      <w:rPr>
        <w:rFonts w:hint="default"/>
      </w:rPr>
    </w:lvl>
    <w:lvl w:ilvl="1" w:tplc="07F0C38C" w:tentative="1">
      <w:start w:val="1"/>
      <w:numFmt w:val="bullet"/>
      <w:lvlText w:val="o"/>
      <w:lvlJc w:val="left"/>
      <w:pPr>
        <w:ind w:left="2149" w:hanging="360"/>
      </w:pPr>
      <w:rPr>
        <w:rFonts w:ascii="Courier New" w:hAnsi="Courier New" w:cs="Courier New" w:hint="default"/>
      </w:rPr>
    </w:lvl>
    <w:lvl w:ilvl="2" w:tplc="5CE08384" w:tentative="1">
      <w:start w:val="1"/>
      <w:numFmt w:val="bullet"/>
      <w:lvlText w:val=""/>
      <w:lvlJc w:val="left"/>
      <w:pPr>
        <w:ind w:left="2869" w:hanging="360"/>
      </w:pPr>
      <w:rPr>
        <w:rFonts w:ascii="Wingdings" w:hAnsi="Wingdings" w:hint="default"/>
      </w:rPr>
    </w:lvl>
    <w:lvl w:ilvl="3" w:tplc="E8FEE6CA" w:tentative="1">
      <w:start w:val="1"/>
      <w:numFmt w:val="bullet"/>
      <w:lvlText w:val=""/>
      <w:lvlJc w:val="left"/>
      <w:pPr>
        <w:ind w:left="3589" w:hanging="360"/>
      </w:pPr>
      <w:rPr>
        <w:rFonts w:ascii="Symbol" w:hAnsi="Symbol" w:hint="default"/>
      </w:rPr>
    </w:lvl>
    <w:lvl w:ilvl="4" w:tplc="7548D594" w:tentative="1">
      <w:start w:val="1"/>
      <w:numFmt w:val="bullet"/>
      <w:lvlText w:val="o"/>
      <w:lvlJc w:val="left"/>
      <w:pPr>
        <w:ind w:left="4309" w:hanging="360"/>
      </w:pPr>
      <w:rPr>
        <w:rFonts w:ascii="Courier New" w:hAnsi="Courier New" w:cs="Courier New" w:hint="default"/>
      </w:rPr>
    </w:lvl>
    <w:lvl w:ilvl="5" w:tplc="0C707484" w:tentative="1">
      <w:start w:val="1"/>
      <w:numFmt w:val="bullet"/>
      <w:lvlText w:val=""/>
      <w:lvlJc w:val="left"/>
      <w:pPr>
        <w:ind w:left="5029" w:hanging="360"/>
      </w:pPr>
      <w:rPr>
        <w:rFonts w:ascii="Wingdings" w:hAnsi="Wingdings" w:hint="default"/>
      </w:rPr>
    </w:lvl>
    <w:lvl w:ilvl="6" w:tplc="60B20F90" w:tentative="1">
      <w:start w:val="1"/>
      <w:numFmt w:val="bullet"/>
      <w:lvlText w:val=""/>
      <w:lvlJc w:val="left"/>
      <w:pPr>
        <w:ind w:left="5749" w:hanging="360"/>
      </w:pPr>
      <w:rPr>
        <w:rFonts w:ascii="Symbol" w:hAnsi="Symbol" w:hint="default"/>
      </w:rPr>
    </w:lvl>
    <w:lvl w:ilvl="7" w:tplc="8894FCCE" w:tentative="1">
      <w:start w:val="1"/>
      <w:numFmt w:val="bullet"/>
      <w:lvlText w:val="o"/>
      <w:lvlJc w:val="left"/>
      <w:pPr>
        <w:ind w:left="6469" w:hanging="360"/>
      </w:pPr>
      <w:rPr>
        <w:rFonts w:ascii="Courier New" w:hAnsi="Courier New" w:cs="Courier New" w:hint="default"/>
      </w:rPr>
    </w:lvl>
    <w:lvl w:ilvl="8" w:tplc="1A9C1B46"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22"/>
  </w:num>
  <w:num w:numId="4">
    <w:abstractNumId w:val="19"/>
  </w:num>
  <w:num w:numId="5">
    <w:abstractNumId w:val="11"/>
  </w:num>
  <w:num w:numId="6">
    <w:abstractNumId w:val="17"/>
  </w:num>
  <w:num w:numId="7">
    <w:abstractNumId w:val="6"/>
  </w:num>
  <w:num w:numId="8">
    <w:abstractNumId w:val="4"/>
  </w:num>
  <w:num w:numId="9">
    <w:abstractNumId w:val="9"/>
  </w:num>
  <w:num w:numId="10">
    <w:abstractNumId w:val="8"/>
  </w:num>
  <w:num w:numId="11">
    <w:abstractNumId w:val="21"/>
  </w:num>
  <w:num w:numId="12">
    <w:abstractNumId w:val="14"/>
  </w:num>
  <w:num w:numId="13">
    <w:abstractNumId w:val="15"/>
  </w:num>
  <w:num w:numId="14">
    <w:abstractNumId w:val="23"/>
  </w:num>
  <w:num w:numId="15">
    <w:abstractNumId w:val="12"/>
  </w:num>
  <w:num w:numId="16">
    <w:abstractNumId w:val="3"/>
  </w:num>
  <w:num w:numId="17">
    <w:abstractNumId w:val="20"/>
  </w:num>
  <w:num w:numId="18">
    <w:abstractNumId w:val="18"/>
  </w:num>
  <w:num w:numId="19">
    <w:abstractNumId w:val="16"/>
  </w:num>
  <w:num w:numId="20">
    <w:abstractNumId w:val="13"/>
  </w:num>
  <w:num w:numId="21">
    <w:abstractNumId w:val="7"/>
  </w:num>
  <w:num w:numId="22">
    <w:abstractNumId w:val="0"/>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01A0D"/>
    <w:rsid w:val="000004BE"/>
    <w:rsid w:val="00000E12"/>
    <w:rsid w:val="000043E9"/>
    <w:rsid w:val="0000649F"/>
    <w:rsid w:val="00012CD4"/>
    <w:rsid w:val="00025C9B"/>
    <w:rsid w:val="0003140E"/>
    <w:rsid w:val="00032704"/>
    <w:rsid w:val="00036CE9"/>
    <w:rsid w:val="00041FC5"/>
    <w:rsid w:val="000426B6"/>
    <w:rsid w:val="00045454"/>
    <w:rsid w:val="000511BB"/>
    <w:rsid w:val="00056A4E"/>
    <w:rsid w:val="00063A9E"/>
    <w:rsid w:val="00067992"/>
    <w:rsid w:val="000716F1"/>
    <w:rsid w:val="00072DAD"/>
    <w:rsid w:val="00081615"/>
    <w:rsid w:val="00082F04"/>
    <w:rsid w:val="00084B24"/>
    <w:rsid w:val="0009181B"/>
    <w:rsid w:val="0009385C"/>
    <w:rsid w:val="000A51AE"/>
    <w:rsid w:val="000B3072"/>
    <w:rsid w:val="000B6A4C"/>
    <w:rsid w:val="000C1048"/>
    <w:rsid w:val="000C4CEB"/>
    <w:rsid w:val="000C7DA6"/>
    <w:rsid w:val="000D7BE6"/>
    <w:rsid w:val="000E38A6"/>
    <w:rsid w:val="000E6DE7"/>
    <w:rsid w:val="000E7A22"/>
    <w:rsid w:val="000E7FB0"/>
    <w:rsid w:val="000F12A6"/>
    <w:rsid w:val="000F2739"/>
    <w:rsid w:val="000F2922"/>
    <w:rsid w:val="000F2E49"/>
    <w:rsid w:val="000F6CE6"/>
    <w:rsid w:val="0010189C"/>
    <w:rsid w:val="00121A44"/>
    <w:rsid w:val="0012531B"/>
    <w:rsid w:val="00132F20"/>
    <w:rsid w:val="0013739C"/>
    <w:rsid w:val="001629D6"/>
    <w:rsid w:val="001677AE"/>
    <w:rsid w:val="00187E8F"/>
    <w:rsid w:val="001A05AE"/>
    <w:rsid w:val="001A273D"/>
    <w:rsid w:val="001B16B6"/>
    <w:rsid w:val="001B3525"/>
    <w:rsid w:val="001B7614"/>
    <w:rsid w:val="001C394E"/>
    <w:rsid w:val="001C4053"/>
    <w:rsid w:val="001D6F24"/>
    <w:rsid w:val="001E29A5"/>
    <w:rsid w:val="001E2B6A"/>
    <w:rsid w:val="001F4C36"/>
    <w:rsid w:val="00202356"/>
    <w:rsid w:val="00203515"/>
    <w:rsid w:val="00204738"/>
    <w:rsid w:val="00212E2F"/>
    <w:rsid w:val="00214B0F"/>
    <w:rsid w:val="00230F48"/>
    <w:rsid w:val="002342E4"/>
    <w:rsid w:val="0023677B"/>
    <w:rsid w:val="002447B3"/>
    <w:rsid w:val="00255A24"/>
    <w:rsid w:val="00257C35"/>
    <w:rsid w:val="0027011B"/>
    <w:rsid w:val="00275A4C"/>
    <w:rsid w:val="00280883"/>
    <w:rsid w:val="002833C7"/>
    <w:rsid w:val="00286141"/>
    <w:rsid w:val="00291498"/>
    <w:rsid w:val="00293390"/>
    <w:rsid w:val="002A2AA4"/>
    <w:rsid w:val="002B13DF"/>
    <w:rsid w:val="002B1466"/>
    <w:rsid w:val="002B5C54"/>
    <w:rsid w:val="002C0F2B"/>
    <w:rsid w:val="002C2464"/>
    <w:rsid w:val="002C359C"/>
    <w:rsid w:val="002C598F"/>
    <w:rsid w:val="002C77E2"/>
    <w:rsid w:val="002E02FB"/>
    <w:rsid w:val="002E186D"/>
    <w:rsid w:val="002E4A26"/>
    <w:rsid w:val="002F50C5"/>
    <w:rsid w:val="002F5ECD"/>
    <w:rsid w:val="0030649A"/>
    <w:rsid w:val="00320B54"/>
    <w:rsid w:val="00331FBD"/>
    <w:rsid w:val="00333095"/>
    <w:rsid w:val="00333950"/>
    <w:rsid w:val="003409CC"/>
    <w:rsid w:val="00340EDA"/>
    <w:rsid w:val="00344976"/>
    <w:rsid w:val="003478FC"/>
    <w:rsid w:val="0035070B"/>
    <w:rsid w:val="003523C0"/>
    <w:rsid w:val="00360018"/>
    <w:rsid w:val="00371913"/>
    <w:rsid w:val="00372A93"/>
    <w:rsid w:val="003744FB"/>
    <w:rsid w:val="00374FCD"/>
    <w:rsid w:val="00375167"/>
    <w:rsid w:val="003757B5"/>
    <w:rsid w:val="0037708D"/>
    <w:rsid w:val="0038191A"/>
    <w:rsid w:val="003879FA"/>
    <w:rsid w:val="00390553"/>
    <w:rsid w:val="003A4E83"/>
    <w:rsid w:val="003A58AA"/>
    <w:rsid w:val="003A7C07"/>
    <w:rsid w:val="003B042E"/>
    <w:rsid w:val="003B434D"/>
    <w:rsid w:val="003C07F5"/>
    <w:rsid w:val="003C34DB"/>
    <w:rsid w:val="003C3D6E"/>
    <w:rsid w:val="003C6902"/>
    <w:rsid w:val="003D70E9"/>
    <w:rsid w:val="003E45BD"/>
    <w:rsid w:val="003E4B58"/>
    <w:rsid w:val="003F2B7A"/>
    <w:rsid w:val="003F388D"/>
    <w:rsid w:val="003F49EB"/>
    <w:rsid w:val="0040197A"/>
    <w:rsid w:val="00403E69"/>
    <w:rsid w:val="004138E5"/>
    <w:rsid w:val="00414D97"/>
    <w:rsid w:val="0042160F"/>
    <w:rsid w:val="004236CB"/>
    <w:rsid w:val="004339C5"/>
    <w:rsid w:val="004344C7"/>
    <w:rsid w:val="00444E26"/>
    <w:rsid w:val="00444EC4"/>
    <w:rsid w:val="00460B25"/>
    <w:rsid w:val="00470A85"/>
    <w:rsid w:val="00487027"/>
    <w:rsid w:val="0049008A"/>
    <w:rsid w:val="00490643"/>
    <w:rsid w:val="00490B0D"/>
    <w:rsid w:val="004A40D1"/>
    <w:rsid w:val="004A4C52"/>
    <w:rsid w:val="004B1544"/>
    <w:rsid w:val="004C6CD5"/>
    <w:rsid w:val="004D7FB9"/>
    <w:rsid w:val="004E0710"/>
    <w:rsid w:val="004E7E71"/>
    <w:rsid w:val="00500444"/>
    <w:rsid w:val="00503C31"/>
    <w:rsid w:val="00510744"/>
    <w:rsid w:val="0051211E"/>
    <w:rsid w:val="00512520"/>
    <w:rsid w:val="00513FD0"/>
    <w:rsid w:val="00516726"/>
    <w:rsid w:val="0051750B"/>
    <w:rsid w:val="00517E7B"/>
    <w:rsid w:val="00537743"/>
    <w:rsid w:val="00544FA8"/>
    <w:rsid w:val="00546505"/>
    <w:rsid w:val="00550C85"/>
    <w:rsid w:val="005553C7"/>
    <w:rsid w:val="005741B1"/>
    <w:rsid w:val="00580F0F"/>
    <w:rsid w:val="005821C4"/>
    <w:rsid w:val="00582D0A"/>
    <w:rsid w:val="00583471"/>
    <w:rsid w:val="005925BE"/>
    <w:rsid w:val="00596A05"/>
    <w:rsid w:val="005B14BB"/>
    <w:rsid w:val="005B693E"/>
    <w:rsid w:val="005D1E5D"/>
    <w:rsid w:val="005D3880"/>
    <w:rsid w:val="005D4BFB"/>
    <w:rsid w:val="005D76A1"/>
    <w:rsid w:val="005D7C09"/>
    <w:rsid w:val="005E0FB0"/>
    <w:rsid w:val="005E32C7"/>
    <w:rsid w:val="005E6C0C"/>
    <w:rsid w:val="005F2A01"/>
    <w:rsid w:val="005F3001"/>
    <w:rsid w:val="005F35AD"/>
    <w:rsid w:val="005F540D"/>
    <w:rsid w:val="00601A0D"/>
    <w:rsid w:val="00602A6F"/>
    <w:rsid w:val="00604538"/>
    <w:rsid w:val="006050E2"/>
    <w:rsid w:val="00610988"/>
    <w:rsid w:val="00613933"/>
    <w:rsid w:val="00614025"/>
    <w:rsid w:val="00622D77"/>
    <w:rsid w:val="006256A6"/>
    <w:rsid w:val="00627F0A"/>
    <w:rsid w:val="0063244A"/>
    <w:rsid w:val="006353CF"/>
    <w:rsid w:val="00641F2E"/>
    <w:rsid w:val="0064275B"/>
    <w:rsid w:val="006429AE"/>
    <w:rsid w:val="00646AEC"/>
    <w:rsid w:val="00660ECD"/>
    <w:rsid w:val="006678C3"/>
    <w:rsid w:val="006728CC"/>
    <w:rsid w:val="00686B79"/>
    <w:rsid w:val="00694379"/>
    <w:rsid w:val="006A4EB6"/>
    <w:rsid w:val="006A7243"/>
    <w:rsid w:val="006B1856"/>
    <w:rsid w:val="006B4311"/>
    <w:rsid w:val="006B4AC3"/>
    <w:rsid w:val="006B7C1E"/>
    <w:rsid w:val="006C0320"/>
    <w:rsid w:val="006C2F4B"/>
    <w:rsid w:val="006D442C"/>
    <w:rsid w:val="006D7834"/>
    <w:rsid w:val="006E1B65"/>
    <w:rsid w:val="006E28AB"/>
    <w:rsid w:val="006E389E"/>
    <w:rsid w:val="006F0799"/>
    <w:rsid w:val="006F0AC5"/>
    <w:rsid w:val="006F29C4"/>
    <w:rsid w:val="007056B6"/>
    <w:rsid w:val="007156A3"/>
    <w:rsid w:val="00716E45"/>
    <w:rsid w:val="00723273"/>
    <w:rsid w:val="00735157"/>
    <w:rsid w:val="00736D58"/>
    <w:rsid w:val="007424EA"/>
    <w:rsid w:val="00742611"/>
    <w:rsid w:val="00757B06"/>
    <w:rsid w:val="00762BA2"/>
    <w:rsid w:val="007650F2"/>
    <w:rsid w:val="00773CEB"/>
    <w:rsid w:val="007771FF"/>
    <w:rsid w:val="0078416F"/>
    <w:rsid w:val="007863F9"/>
    <w:rsid w:val="00790D7B"/>
    <w:rsid w:val="00795E8A"/>
    <w:rsid w:val="00796074"/>
    <w:rsid w:val="007A363C"/>
    <w:rsid w:val="007B0DB6"/>
    <w:rsid w:val="007B0F76"/>
    <w:rsid w:val="007D23F3"/>
    <w:rsid w:val="007D4652"/>
    <w:rsid w:val="007E4D2E"/>
    <w:rsid w:val="007E51F1"/>
    <w:rsid w:val="007E58A0"/>
    <w:rsid w:val="007E5DEC"/>
    <w:rsid w:val="007E7FAB"/>
    <w:rsid w:val="007F26B5"/>
    <w:rsid w:val="00800858"/>
    <w:rsid w:val="00802407"/>
    <w:rsid w:val="0080313C"/>
    <w:rsid w:val="00816E48"/>
    <w:rsid w:val="00826B12"/>
    <w:rsid w:val="00831D86"/>
    <w:rsid w:val="0083392E"/>
    <w:rsid w:val="0084406B"/>
    <w:rsid w:val="00851CAB"/>
    <w:rsid w:val="00854479"/>
    <w:rsid w:val="00857BC3"/>
    <w:rsid w:val="00864A3B"/>
    <w:rsid w:val="00867AFE"/>
    <w:rsid w:val="00880B9F"/>
    <w:rsid w:val="008852C2"/>
    <w:rsid w:val="008B03E3"/>
    <w:rsid w:val="008B2A02"/>
    <w:rsid w:val="008B6929"/>
    <w:rsid w:val="008C6E5C"/>
    <w:rsid w:val="008D166E"/>
    <w:rsid w:val="008D7471"/>
    <w:rsid w:val="008E0B08"/>
    <w:rsid w:val="008E3D2A"/>
    <w:rsid w:val="008E4EEA"/>
    <w:rsid w:val="008E73D8"/>
    <w:rsid w:val="008F7C4A"/>
    <w:rsid w:val="00900449"/>
    <w:rsid w:val="009053D3"/>
    <w:rsid w:val="009072A9"/>
    <w:rsid w:val="00911E38"/>
    <w:rsid w:val="00921FA7"/>
    <w:rsid w:val="0092266B"/>
    <w:rsid w:val="0092610F"/>
    <w:rsid w:val="009262EF"/>
    <w:rsid w:val="00931B48"/>
    <w:rsid w:val="009334BC"/>
    <w:rsid w:val="00942602"/>
    <w:rsid w:val="00944398"/>
    <w:rsid w:val="00950175"/>
    <w:rsid w:val="009636C8"/>
    <w:rsid w:val="0096726D"/>
    <w:rsid w:val="00976F39"/>
    <w:rsid w:val="009772C5"/>
    <w:rsid w:val="00982C90"/>
    <w:rsid w:val="00983E89"/>
    <w:rsid w:val="009B1ADC"/>
    <w:rsid w:val="009C1E8E"/>
    <w:rsid w:val="009C634C"/>
    <w:rsid w:val="009D005C"/>
    <w:rsid w:val="009D5903"/>
    <w:rsid w:val="009E3C51"/>
    <w:rsid w:val="00A11146"/>
    <w:rsid w:val="00A16E91"/>
    <w:rsid w:val="00A23433"/>
    <w:rsid w:val="00A2356B"/>
    <w:rsid w:val="00A27F84"/>
    <w:rsid w:val="00A341BD"/>
    <w:rsid w:val="00A468DE"/>
    <w:rsid w:val="00A509EF"/>
    <w:rsid w:val="00A54E59"/>
    <w:rsid w:val="00A6029C"/>
    <w:rsid w:val="00A6154C"/>
    <w:rsid w:val="00A65269"/>
    <w:rsid w:val="00A7297F"/>
    <w:rsid w:val="00A76B17"/>
    <w:rsid w:val="00A81ABE"/>
    <w:rsid w:val="00A86023"/>
    <w:rsid w:val="00A9294B"/>
    <w:rsid w:val="00AA0F4A"/>
    <w:rsid w:val="00AA1059"/>
    <w:rsid w:val="00AA686B"/>
    <w:rsid w:val="00AB222E"/>
    <w:rsid w:val="00AB65E2"/>
    <w:rsid w:val="00AC3E08"/>
    <w:rsid w:val="00AC7D6F"/>
    <w:rsid w:val="00AE4917"/>
    <w:rsid w:val="00AF0C92"/>
    <w:rsid w:val="00AF6A36"/>
    <w:rsid w:val="00AF7981"/>
    <w:rsid w:val="00B018BE"/>
    <w:rsid w:val="00B021A9"/>
    <w:rsid w:val="00B339ED"/>
    <w:rsid w:val="00B34B18"/>
    <w:rsid w:val="00B42F72"/>
    <w:rsid w:val="00B47EC9"/>
    <w:rsid w:val="00B570E0"/>
    <w:rsid w:val="00B61C39"/>
    <w:rsid w:val="00B642E9"/>
    <w:rsid w:val="00B655C6"/>
    <w:rsid w:val="00B74FE8"/>
    <w:rsid w:val="00B75A6D"/>
    <w:rsid w:val="00B75C05"/>
    <w:rsid w:val="00B77038"/>
    <w:rsid w:val="00B86C33"/>
    <w:rsid w:val="00B92619"/>
    <w:rsid w:val="00BA3728"/>
    <w:rsid w:val="00BB06AB"/>
    <w:rsid w:val="00BC18B6"/>
    <w:rsid w:val="00BC477F"/>
    <w:rsid w:val="00BD3C52"/>
    <w:rsid w:val="00BD4ABD"/>
    <w:rsid w:val="00BE479F"/>
    <w:rsid w:val="00BE5B43"/>
    <w:rsid w:val="00BF243D"/>
    <w:rsid w:val="00BF526D"/>
    <w:rsid w:val="00C214AA"/>
    <w:rsid w:val="00C366BC"/>
    <w:rsid w:val="00C36A1D"/>
    <w:rsid w:val="00C406DC"/>
    <w:rsid w:val="00C53489"/>
    <w:rsid w:val="00C53C70"/>
    <w:rsid w:val="00C570F0"/>
    <w:rsid w:val="00C64ED1"/>
    <w:rsid w:val="00C65F1B"/>
    <w:rsid w:val="00C84009"/>
    <w:rsid w:val="00C8727F"/>
    <w:rsid w:val="00C87B02"/>
    <w:rsid w:val="00C90F0F"/>
    <w:rsid w:val="00C9112C"/>
    <w:rsid w:val="00C943F0"/>
    <w:rsid w:val="00C96D96"/>
    <w:rsid w:val="00CA52B3"/>
    <w:rsid w:val="00CB1648"/>
    <w:rsid w:val="00CC58E8"/>
    <w:rsid w:val="00CD455B"/>
    <w:rsid w:val="00CD749E"/>
    <w:rsid w:val="00CF5E40"/>
    <w:rsid w:val="00D0057C"/>
    <w:rsid w:val="00D1140A"/>
    <w:rsid w:val="00D11802"/>
    <w:rsid w:val="00D15790"/>
    <w:rsid w:val="00D22A39"/>
    <w:rsid w:val="00D325F8"/>
    <w:rsid w:val="00D3331C"/>
    <w:rsid w:val="00D347FE"/>
    <w:rsid w:val="00D37398"/>
    <w:rsid w:val="00D40507"/>
    <w:rsid w:val="00D4096B"/>
    <w:rsid w:val="00D53D18"/>
    <w:rsid w:val="00D57260"/>
    <w:rsid w:val="00D608ED"/>
    <w:rsid w:val="00D65714"/>
    <w:rsid w:val="00D65C35"/>
    <w:rsid w:val="00D705B4"/>
    <w:rsid w:val="00D764B1"/>
    <w:rsid w:val="00D816FC"/>
    <w:rsid w:val="00D81B0A"/>
    <w:rsid w:val="00D8319C"/>
    <w:rsid w:val="00D84D58"/>
    <w:rsid w:val="00D979A9"/>
    <w:rsid w:val="00DA1D6A"/>
    <w:rsid w:val="00DA6904"/>
    <w:rsid w:val="00DA6A1F"/>
    <w:rsid w:val="00DA70BC"/>
    <w:rsid w:val="00DA72CB"/>
    <w:rsid w:val="00DB5113"/>
    <w:rsid w:val="00DC1F58"/>
    <w:rsid w:val="00DC5EF5"/>
    <w:rsid w:val="00DE02DD"/>
    <w:rsid w:val="00DE33D7"/>
    <w:rsid w:val="00DF0E00"/>
    <w:rsid w:val="00DF2BE4"/>
    <w:rsid w:val="00DF57BE"/>
    <w:rsid w:val="00DF728A"/>
    <w:rsid w:val="00E032E6"/>
    <w:rsid w:val="00E04A7F"/>
    <w:rsid w:val="00E10123"/>
    <w:rsid w:val="00E13009"/>
    <w:rsid w:val="00E138CF"/>
    <w:rsid w:val="00E13B92"/>
    <w:rsid w:val="00E166DF"/>
    <w:rsid w:val="00E203E4"/>
    <w:rsid w:val="00E2106A"/>
    <w:rsid w:val="00E216A0"/>
    <w:rsid w:val="00E26C5E"/>
    <w:rsid w:val="00E31F85"/>
    <w:rsid w:val="00E42859"/>
    <w:rsid w:val="00E60885"/>
    <w:rsid w:val="00E64979"/>
    <w:rsid w:val="00E65DC4"/>
    <w:rsid w:val="00E71358"/>
    <w:rsid w:val="00E74EB0"/>
    <w:rsid w:val="00E755AD"/>
    <w:rsid w:val="00E75A3B"/>
    <w:rsid w:val="00E82FB0"/>
    <w:rsid w:val="00E90413"/>
    <w:rsid w:val="00E904BA"/>
    <w:rsid w:val="00E95B50"/>
    <w:rsid w:val="00EA0434"/>
    <w:rsid w:val="00EA0A01"/>
    <w:rsid w:val="00EA5424"/>
    <w:rsid w:val="00EB16A8"/>
    <w:rsid w:val="00EB1A32"/>
    <w:rsid w:val="00EC25E0"/>
    <w:rsid w:val="00ED09CB"/>
    <w:rsid w:val="00ED1C85"/>
    <w:rsid w:val="00ED4719"/>
    <w:rsid w:val="00EE0A93"/>
    <w:rsid w:val="00EE3D91"/>
    <w:rsid w:val="00EE61C2"/>
    <w:rsid w:val="00EF0A33"/>
    <w:rsid w:val="00EF447C"/>
    <w:rsid w:val="00EF597E"/>
    <w:rsid w:val="00EF6C11"/>
    <w:rsid w:val="00EF7CD0"/>
    <w:rsid w:val="00F05C81"/>
    <w:rsid w:val="00F11FD5"/>
    <w:rsid w:val="00F12C7A"/>
    <w:rsid w:val="00F13D07"/>
    <w:rsid w:val="00F166B0"/>
    <w:rsid w:val="00F20B7C"/>
    <w:rsid w:val="00F46538"/>
    <w:rsid w:val="00F47B34"/>
    <w:rsid w:val="00F5271D"/>
    <w:rsid w:val="00F54F58"/>
    <w:rsid w:val="00F5529E"/>
    <w:rsid w:val="00F62409"/>
    <w:rsid w:val="00F70376"/>
    <w:rsid w:val="00F7365F"/>
    <w:rsid w:val="00F740A0"/>
    <w:rsid w:val="00F80A51"/>
    <w:rsid w:val="00F81F8D"/>
    <w:rsid w:val="00F8233A"/>
    <w:rsid w:val="00F838A7"/>
    <w:rsid w:val="00F853CF"/>
    <w:rsid w:val="00F8737E"/>
    <w:rsid w:val="00F90F19"/>
    <w:rsid w:val="00F91D6C"/>
    <w:rsid w:val="00F973F5"/>
    <w:rsid w:val="00FA4060"/>
    <w:rsid w:val="00FA4A81"/>
    <w:rsid w:val="00FA4D6B"/>
    <w:rsid w:val="00FA6FE5"/>
    <w:rsid w:val="00FB2B58"/>
    <w:rsid w:val="00FB71B4"/>
    <w:rsid w:val="00FC6459"/>
    <w:rsid w:val="00FD3D79"/>
    <w:rsid w:val="00FE5C72"/>
    <w:rsid w:val="00FF2BF5"/>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1A0D"/>
    <w:pPr>
      <w:keepNext/>
      <w:pBdr>
        <w:top w:val="double" w:sz="12" w:space="1" w:color="auto"/>
      </w:pBdr>
      <w:outlineLvl w:val="0"/>
    </w:pPr>
    <w:rPr>
      <w:rFonts w:eastAsia="Calibri"/>
      <w:b/>
      <w:sz w:val="28"/>
    </w:rPr>
  </w:style>
  <w:style w:type="paragraph" w:styleId="3">
    <w:name w:val="heading 3"/>
    <w:basedOn w:val="a"/>
    <w:next w:val="a"/>
    <w:link w:val="30"/>
    <w:uiPriority w:val="9"/>
    <w:semiHidden/>
    <w:unhideWhenUsed/>
    <w:qFormat/>
    <w:rsid w:val="006D7834"/>
    <w:pPr>
      <w:keepNext/>
      <w:keepLines/>
      <w:spacing w:before="200"/>
      <w:outlineLvl w:val="2"/>
    </w:pPr>
    <w:rPr>
      <w:rFonts w:asciiTheme="majorHAnsi" w:eastAsiaTheme="majorEastAsia" w:hAnsiTheme="majorHAnsi" w:cstheme="majorBidi"/>
      <w:b/>
      <w:bCs/>
      <w:color w:val="4F81BD" w:themeColor="accent1"/>
      <w:sz w:val="32"/>
      <w:szCs w:val="32"/>
    </w:rPr>
  </w:style>
  <w:style w:type="paragraph" w:styleId="4">
    <w:name w:val="heading 4"/>
    <w:basedOn w:val="a"/>
    <w:next w:val="a"/>
    <w:link w:val="40"/>
    <w:unhideWhenUsed/>
    <w:qFormat/>
    <w:rsid w:val="00601A0D"/>
    <w:pPr>
      <w:keepNext/>
      <w:overflowPunct w:val="0"/>
      <w:autoSpaceDE w:val="0"/>
      <w:autoSpaceDN w:val="0"/>
      <w:adjustRightInd w:val="0"/>
      <w:jc w:val="center"/>
      <w:outlineLvl w:val="3"/>
    </w:pPr>
    <w:rPr>
      <w:rFonts w:eastAsia="Calibri"/>
      <w:b/>
      <w:sz w:val="28"/>
      <w:szCs w:val="20"/>
    </w:rPr>
  </w:style>
  <w:style w:type="paragraph" w:styleId="8">
    <w:name w:val="heading 8"/>
    <w:basedOn w:val="a"/>
    <w:next w:val="a"/>
    <w:link w:val="80"/>
    <w:unhideWhenUsed/>
    <w:qFormat/>
    <w:rsid w:val="00601A0D"/>
    <w:pPr>
      <w:keepNext/>
      <w:overflowPunct w:val="0"/>
      <w:autoSpaceDE w:val="0"/>
      <w:autoSpaceDN w:val="0"/>
      <w:adjustRightInd w:val="0"/>
      <w:jc w:val="center"/>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A0D"/>
    <w:rPr>
      <w:rFonts w:ascii="Times New Roman" w:eastAsia="Calibri" w:hAnsi="Times New Roman" w:cs="Times New Roman"/>
      <w:b/>
      <w:sz w:val="28"/>
      <w:szCs w:val="24"/>
      <w:lang w:eastAsia="ru-RU"/>
    </w:rPr>
  </w:style>
  <w:style w:type="character" w:customStyle="1" w:styleId="40">
    <w:name w:val="Заголовок 4 Знак"/>
    <w:basedOn w:val="a0"/>
    <w:link w:val="4"/>
    <w:rsid w:val="00601A0D"/>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01A0D"/>
    <w:rPr>
      <w:rFonts w:ascii="Times New Roman" w:eastAsia="Calibri" w:hAnsi="Times New Roman" w:cs="Times New Roman"/>
      <w:b/>
      <w:sz w:val="24"/>
      <w:szCs w:val="20"/>
      <w:lang w:eastAsia="ru-RU"/>
    </w:rPr>
  </w:style>
  <w:style w:type="character" w:styleId="a3">
    <w:name w:val="Hyperlink"/>
    <w:rsid w:val="00601A0D"/>
    <w:rPr>
      <w:color w:val="0000FF"/>
      <w:u w:val="single"/>
    </w:rPr>
  </w:style>
  <w:style w:type="paragraph" w:customStyle="1" w:styleId="ConsPlusTitle">
    <w:name w:val="ConsPlusTitle"/>
    <w:rsid w:val="00601A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01A0D"/>
    <w:rPr>
      <w:rFonts w:ascii="Tahoma" w:hAnsi="Tahoma" w:cs="Tahoma"/>
      <w:sz w:val="16"/>
      <w:szCs w:val="16"/>
    </w:rPr>
  </w:style>
  <w:style w:type="character" w:customStyle="1" w:styleId="a5">
    <w:name w:val="Текст выноски Знак"/>
    <w:basedOn w:val="a0"/>
    <w:link w:val="a4"/>
    <w:uiPriority w:val="99"/>
    <w:semiHidden/>
    <w:rsid w:val="00601A0D"/>
    <w:rPr>
      <w:rFonts w:ascii="Tahoma" w:eastAsia="Times New Roman" w:hAnsi="Tahoma" w:cs="Tahoma"/>
      <w:sz w:val="16"/>
      <w:szCs w:val="16"/>
      <w:lang w:eastAsia="ru-RU"/>
    </w:rPr>
  </w:style>
  <w:style w:type="paragraph" w:styleId="a6">
    <w:name w:val="List Paragraph"/>
    <w:basedOn w:val="a"/>
    <w:qFormat/>
    <w:rsid w:val="00601A0D"/>
    <w:pPr>
      <w:ind w:left="720"/>
      <w:contextualSpacing/>
    </w:pPr>
  </w:style>
  <w:style w:type="paragraph" w:customStyle="1" w:styleId="11">
    <w:name w:val="Абзац списка1"/>
    <w:basedOn w:val="a"/>
    <w:rsid w:val="00854479"/>
    <w:pPr>
      <w:ind w:left="720"/>
      <w:contextualSpacing/>
    </w:pPr>
    <w:rPr>
      <w:rFonts w:eastAsia="Calibri"/>
    </w:rPr>
  </w:style>
  <w:style w:type="paragraph" w:customStyle="1" w:styleId="ConsPlusNormal">
    <w:name w:val="ConsPlusNormal"/>
    <w:link w:val="ConsPlusNormal0"/>
    <w:rsid w:val="006D78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rsid w:val="006D783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6D7834"/>
    <w:rPr>
      <w:rFonts w:asciiTheme="majorHAnsi" w:eastAsiaTheme="majorEastAsia" w:hAnsiTheme="majorHAnsi" w:cstheme="majorBidi"/>
      <w:b/>
      <w:bCs/>
      <w:color w:val="4F81BD" w:themeColor="accent1"/>
      <w:sz w:val="32"/>
      <w:szCs w:val="32"/>
      <w:lang w:eastAsia="ru-RU"/>
    </w:rPr>
  </w:style>
  <w:style w:type="paragraph" w:customStyle="1" w:styleId="p1">
    <w:name w:val="p1"/>
    <w:basedOn w:val="a"/>
    <w:rsid w:val="006D7834"/>
    <w:pPr>
      <w:spacing w:before="100" w:beforeAutospacing="1" w:after="100" w:afterAutospacing="1"/>
    </w:pPr>
  </w:style>
  <w:style w:type="paragraph" w:styleId="a7">
    <w:name w:val="No Spacing"/>
    <w:uiPriority w:val="1"/>
    <w:qFormat/>
    <w:rsid w:val="006D7834"/>
    <w:pPr>
      <w:spacing w:after="0" w:line="240" w:lineRule="auto"/>
    </w:pPr>
  </w:style>
  <w:style w:type="table" w:styleId="a8">
    <w:name w:val="Table Grid"/>
    <w:basedOn w:val="a1"/>
    <w:rsid w:val="006D7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6D7834"/>
    <w:rPr>
      <w:sz w:val="20"/>
      <w:szCs w:val="20"/>
    </w:rPr>
  </w:style>
  <w:style w:type="character" w:customStyle="1" w:styleId="aa">
    <w:name w:val="Текст сноски Знак"/>
    <w:basedOn w:val="a0"/>
    <w:link w:val="a9"/>
    <w:rsid w:val="006D7834"/>
    <w:rPr>
      <w:rFonts w:ascii="Times New Roman" w:eastAsia="Times New Roman" w:hAnsi="Times New Roman" w:cs="Times New Roman"/>
      <w:sz w:val="20"/>
      <w:szCs w:val="20"/>
      <w:lang w:eastAsia="ru-RU"/>
    </w:rPr>
  </w:style>
  <w:style w:type="character" w:styleId="ab">
    <w:name w:val="footnote reference"/>
    <w:rsid w:val="006D7834"/>
    <w:rPr>
      <w:vertAlign w:val="superscript"/>
    </w:rPr>
  </w:style>
  <w:style w:type="paragraph" w:customStyle="1" w:styleId="2">
    <w:name w:val="Абзац списка2"/>
    <w:basedOn w:val="a"/>
    <w:rsid w:val="006D7834"/>
    <w:pPr>
      <w:autoSpaceDE w:val="0"/>
      <w:autoSpaceDN w:val="0"/>
      <w:adjustRightInd w:val="0"/>
      <w:ind w:left="1740" w:hanging="1020"/>
      <w:contextualSpacing/>
      <w:jc w:val="both"/>
    </w:pPr>
    <w:rPr>
      <w:color w:val="000000"/>
      <w:sz w:val="28"/>
      <w:szCs w:val="28"/>
    </w:rPr>
  </w:style>
  <w:style w:type="paragraph" w:styleId="ac">
    <w:name w:val="Normal (Web)"/>
    <w:aliases w:val="_а_Е’__ (дќа) И’ц_1,_а_Е’__ (дќа) И’ц_ И’ц_,___С¬__ (_x_) ÷¬__1,___С¬__ (_x_) ÷¬__ ÷¬__"/>
    <w:basedOn w:val="a"/>
    <w:link w:val="ad"/>
    <w:rsid w:val="006D7834"/>
    <w:pPr>
      <w:spacing w:before="100" w:beforeAutospacing="1" w:after="100" w:afterAutospacing="1"/>
    </w:pPr>
    <w:rPr>
      <w:rFonts w:eastAsia="Calibri"/>
    </w:rPr>
  </w:style>
  <w:style w:type="character" w:styleId="ae">
    <w:name w:val="Strong"/>
    <w:basedOn w:val="a0"/>
    <w:qFormat/>
    <w:rsid w:val="006D7834"/>
    <w:rPr>
      <w:rFonts w:cs="Times New Roman"/>
      <w:b/>
      <w:bCs/>
    </w:rPr>
  </w:style>
  <w:style w:type="paragraph" w:customStyle="1" w:styleId="ConsPlusNonformat">
    <w:name w:val="ConsPlusNonformat"/>
    <w:rsid w:val="006D7834"/>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47">
    <w:name w:val="Font Style47"/>
    <w:basedOn w:val="a0"/>
    <w:rsid w:val="006D7834"/>
    <w:rPr>
      <w:rFonts w:ascii="Times New Roman" w:hAnsi="Times New Roman" w:cs="Times New Roman"/>
      <w:sz w:val="22"/>
      <w:szCs w:val="22"/>
    </w:rPr>
  </w:style>
  <w:style w:type="paragraph" w:customStyle="1" w:styleId="Style7">
    <w:name w:val="Style7"/>
    <w:basedOn w:val="a"/>
    <w:rsid w:val="006D7834"/>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
    <w:rsid w:val="006D7834"/>
    <w:pPr>
      <w:spacing w:before="100" w:beforeAutospacing="1" w:after="100" w:afterAutospacing="1"/>
    </w:pPr>
  </w:style>
  <w:style w:type="paragraph" w:customStyle="1" w:styleId="12">
    <w:name w:val="Обычный1"/>
    <w:rsid w:val="006D7834"/>
    <w:pPr>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6D7834"/>
  </w:style>
  <w:style w:type="paragraph" w:customStyle="1" w:styleId="formattexttopleveltext">
    <w:name w:val="formattext topleveltext"/>
    <w:basedOn w:val="a"/>
    <w:rsid w:val="006D7834"/>
    <w:pPr>
      <w:spacing w:before="100" w:beforeAutospacing="1" w:after="100" w:afterAutospacing="1"/>
    </w:pPr>
  </w:style>
  <w:style w:type="character" w:customStyle="1" w:styleId="ng-scope">
    <w:name w:val="ng-scope"/>
    <w:basedOn w:val="a0"/>
    <w:rsid w:val="006D7834"/>
  </w:style>
  <w:style w:type="paragraph" w:styleId="af">
    <w:name w:val="Title"/>
    <w:basedOn w:val="a"/>
    <w:next w:val="a"/>
    <w:link w:val="af0"/>
    <w:qFormat/>
    <w:rsid w:val="006D7834"/>
    <w:pPr>
      <w:suppressAutoHyphens/>
      <w:jc w:val="center"/>
    </w:pPr>
    <w:rPr>
      <w:rFonts w:ascii="Calibri" w:hAnsi="Calibri"/>
      <w:b/>
      <w:sz w:val="28"/>
      <w:szCs w:val="20"/>
      <w:lang w:eastAsia="ar-SA"/>
    </w:rPr>
  </w:style>
  <w:style w:type="character" w:customStyle="1" w:styleId="af0">
    <w:name w:val="Название Знак"/>
    <w:basedOn w:val="a0"/>
    <w:link w:val="af"/>
    <w:rsid w:val="006D7834"/>
    <w:rPr>
      <w:rFonts w:ascii="Calibri" w:eastAsia="Times New Roman" w:hAnsi="Calibri" w:cs="Times New Roman"/>
      <w:b/>
      <w:sz w:val="28"/>
      <w:szCs w:val="20"/>
      <w:lang w:eastAsia="ar-SA"/>
    </w:rPr>
  </w:style>
  <w:style w:type="paragraph" w:styleId="af1">
    <w:name w:val="Subtitle"/>
    <w:basedOn w:val="a"/>
    <w:next w:val="a"/>
    <w:link w:val="af2"/>
    <w:uiPriority w:val="11"/>
    <w:qFormat/>
    <w:rsid w:val="006D7834"/>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6D7834"/>
    <w:rPr>
      <w:rFonts w:asciiTheme="majorHAnsi" w:eastAsiaTheme="majorEastAsia" w:hAnsiTheme="majorHAnsi" w:cstheme="majorBidi"/>
      <w:i/>
      <w:iCs/>
      <w:color w:val="4F81BD" w:themeColor="accent1"/>
      <w:spacing w:val="15"/>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locked/>
    <w:rsid w:val="006D7834"/>
    <w:rPr>
      <w:rFonts w:ascii="Times New Roman" w:eastAsia="Calibri" w:hAnsi="Times New Roman" w:cs="Times New Roman"/>
      <w:sz w:val="24"/>
      <w:szCs w:val="24"/>
      <w:lang w:eastAsia="ru-RU"/>
    </w:rPr>
  </w:style>
  <w:style w:type="paragraph" w:customStyle="1" w:styleId="af3">
    <w:name w:val="Таблицы (моноширинный)"/>
    <w:basedOn w:val="a"/>
    <w:next w:val="a"/>
    <w:rsid w:val="006D7834"/>
    <w:pPr>
      <w:widowControl w:val="0"/>
      <w:autoSpaceDE w:val="0"/>
      <w:autoSpaceDN w:val="0"/>
      <w:adjustRightInd w:val="0"/>
      <w:jc w:val="both"/>
    </w:pPr>
    <w:rPr>
      <w:rFonts w:ascii="Courier New" w:hAnsi="Courier New" w:cs="Courier New"/>
      <w:sz w:val="20"/>
      <w:szCs w:val="20"/>
    </w:rPr>
  </w:style>
  <w:style w:type="paragraph" w:customStyle="1" w:styleId="P16">
    <w:name w:val="P16"/>
    <w:basedOn w:val="a"/>
    <w:hidden/>
    <w:rsid w:val="006D7834"/>
    <w:pPr>
      <w:widowControl w:val="0"/>
      <w:adjustRightInd w:val="0"/>
      <w:jc w:val="center"/>
      <w:textAlignment w:val="baseline"/>
    </w:pPr>
    <w:rPr>
      <w:rFonts w:eastAsia="SimSun1"/>
      <w:b/>
      <w:szCs w:val="20"/>
    </w:rPr>
  </w:style>
  <w:style w:type="paragraph" w:customStyle="1" w:styleId="P59">
    <w:name w:val="P59"/>
    <w:basedOn w:val="a"/>
    <w:hidden/>
    <w:rsid w:val="006D7834"/>
    <w:pPr>
      <w:widowControl w:val="0"/>
      <w:tabs>
        <w:tab w:val="left" w:pos="-3420"/>
      </w:tabs>
      <w:adjustRightInd w:val="0"/>
      <w:jc w:val="center"/>
      <w:textAlignment w:val="baseline"/>
    </w:pPr>
    <w:rPr>
      <w:szCs w:val="20"/>
    </w:rPr>
  </w:style>
  <w:style w:type="paragraph" w:customStyle="1" w:styleId="P61">
    <w:name w:val="P61"/>
    <w:basedOn w:val="a"/>
    <w:hidden/>
    <w:rsid w:val="006D7834"/>
    <w:pPr>
      <w:widowControl w:val="0"/>
      <w:tabs>
        <w:tab w:val="left" w:pos="-3420"/>
      </w:tabs>
      <w:adjustRightInd w:val="0"/>
      <w:jc w:val="center"/>
      <w:textAlignment w:val="baseline"/>
    </w:pPr>
    <w:rPr>
      <w:sz w:val="28"/>
      <w:szCs w:val="20"/>
    </w:rPr>
  </w:style>
  <w:style w:type="paragraph" w:customStyle="1" w:styleId="P103">
    <w:name w:val="P103"/>
    <w:basedOn w:val="a"/>
    <w:hidden/>
    <w:rsid w:val="006D783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D7834"/>
    <w:rPr>
      <w:sz w:val="24"/>
    </w:rPr>
  </w:style>
  <w:style w:type="character" w:customStyle="1" w:styleId="blk">
    <w:name w:val="blk"/>
    <w:basedOn w:val="a0"/>
    <w:rsid w:val="006D7834"/>
  </w:style>
  <w:style w:type="character" w:styleId="af4">
    <w:name w:val="annotation reference"/>
    <w:basedOn w:val="a0"/>
    <w:uiPriority w:val="99"/>
    <w:semiHidden/>
    <w:unhideWhenUsed/>
    <w:rsid w:val="006D7834"/>
    <w:rPr>
      <w:sz w:val="16"/>
      <w:szCs w:val="16"/>
    </w:rPr>
  </w:style>
  <w:style w:type="paragraph" w:styleId="af5">
    <w:name w:val="annotation text"/>
    <w:basedOn w:val="a"/>
    <w:link w:val="af6"/>
    <w:uiPriority w:val="99"/>
    <w:semiHidden/>
    <w:unhideWhenUsed/>
    <w:rsid w:val="006D7834"/>
    <w:rPr>
      <w:sz w:val="20"/>
      <w:szCs w:val="20"/>
    </w:rPr>
  </w:style>
  <w:style w:type="character" w:customStyle="1" w:styleId="af6">
    <w:name w:val="Текст примечания Знак"/>
    <w:basedOn w:val="a0"/>
    <w:link w:val="af5"/>
    <w:uiPriority w:val="99"/>
    <w:semiHidden/>
    <w:rsid w:val="006D783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7834"/>
    <w:rPr>
      <w:b/>
      <w:bCs/>
    </w:rPr>
  </w:style>
  <w:style w:type="character" w:customStyle="1" w:styleId="af8">
    <w:name w:val="Тема примечания Знак"/>
    <w:basedOn w:val="af6"/>
    <w:link w:val="af7"/>
    <w:uiPriority w:val="99"/>
    <w:semiHidden/>
    <w:rsid w:val="006D7834"/>
    <w:rPr>
      <w:rFonts w:ascii="Times New Roman" w:eastAsia="Times New Roman" w:hAnsi="Times New Roman" w:cs="Times New Roman"/>
      <w:b/>
      <w:bCs/>
      <w:sz w:val="20"/>
      <w:szCs w:val="20"/>
      <w:lang w:eastAsia="ru-RU"/>
    </w:rPr>
  </w:style>
  <w:style w:type="character" w:customStyle="1" w:styleId="af9">
    <w:name w:val="Символ сноски"/>
    <w:rsid w:val="006B4311"/>
    <w:rPr>
      <w:vertAlign w:val="superscript"/>
    </w:rPr>
  </w:style>
  <w:style w:type="paragraph" w:customStyle="1" w:styleId="Default">
    <w:name w:val="Default"/>
    <w:rsid w:val="00A54E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29442">
      <w:bodyDiv w:val="1"/>
      <w:marLeft w:val="0"/>
      <w:marRight w:val="0"/>
      <w:marTop w:val="0"/>
      <w:marBottom w:val="0"/>
      <w:divBdr>
        <w:top w:val="none" w:sz="0" w:space="0" w:color="auto"/>
        <w:left w:val="none" w:sz="0" w:space="0" w:color="auto"/>
        <w:bottom w:val="none" w:sz="0" w:space="0" w:color="auto"/>
        <w:right w:val="none" w:sz="0" w:space="0" w:color="auto"/>
      </w:divBdr>
    </w:div>
    <w:div w:id="571040464">
      <w:bodyDiv w:val="1"/>
      <w:marLeft w:val="0"/>
      <w:marRight w:val="0"/>
      <w:marTop w:val="0"/>
      <w:marBottom w:val="0"/>
      <w:divBdr>
        <w:top w:val="none" w:sz="0" w:space="0" w:color="auto"/>
        <w:left w:val="none" w:sz="0" w:space="0" w:color="auto"/>
        <w:bottom w:val="none" w:sz="0" w:space="0" w:color="auto"/>
        <w:right w:val="none" w:sz="0" w:space="0" w:color="auto"/>
      </w:divBdr>
      <w:divsChild>
        <w:div w:id="809248613">
          <w:marLeft w:val="0"/>
          <w:marRight w:val="0"/>
          <w:marTop w:val="0"/>
          <w:marBottom w:val="0"/>
          <w:divBdr>
            <w:top w:val="none" w:sz="0" w:space="0" w:color="auto"/>
            <w:left w:val="none" w:sz="0" w:space="0" w:color="auto"/>
            <w:bottom w:val="none" w:sz="0" w:space="0" w:color="auto"/>
            <w:right w:val="none" w:sz="0" w:space="0" w:color="auto"/>
          </w:divBdr>
        </w:div>
      </w:divsChild>
    </w:div>
    <w:div w:id="675572766">
      <w:bodyDiv w:val="1"/>
      <w:marLeft w:val="0"/>
      <w:marRight w:val="0"/>
      <w:marTop w:val="0"/>
      <w:marBottom w:val="0"/>
      <w:divBdr>
        <w:top w:val="none" w:sz="0" w:space="0" w:color="auto"/>
        <w:left w:val="none" w:sz="0" w:space="0" w:color="auto"/>
        <w:bottom w:val="none" w:sz="0" w:space="0" w:color="auto"/>
        <w:right w:val="none" w:sz="0" w:space="0" w:color="auto"/>
      </w:divBdr>
      <w:divsChild>
        <w:div w:id="2012638447">
          <w:marLeft w:val="0"/>
          <w:marRight w:val="0"/>
          <w:marTop w:val="0"/>
          <w:marBottom w:val="0"/>
          <w:divBdr>
            <w:top w:val="none" w:sz="0" w:space="0" w:color="auto"/>
            <w:left w:val="none" w:sz="0" w:space="0" w:color="auto"/>
            <w:bottom w:val="none" w:sz="0" w:space="0" w:color="auto"/>
            <w:right w:val="none" w:sz="0" w:space="0" w:color="auto"/>
          </w:divBdr>
        </w:div>
        <w:div w:id="736979285">
          <w:marLeft w:val="0"/>
          <w:marRight w:val="0"/>
          <w:marTop w:val="0"/>
          <w:marBottom w:val="0"/>
          <w:divBdr>
            <w:top w:val="none" w:sz="0" w:space="0" w:color="auto"/>
            <w:left w:val="none" w:sz="0" w:space="0" w:color="auto"/>
            <w:bottom w:val="none" w:sz="0" w:space="0" w:color="auto"/>
            <w:right w:val="none" w:sz="0" w:space="0" w:color="auto"/>
          </w:divBdr>
        </w:div>
        <w:div w:id="310839027">
          <w:marLeft w:val="0"/>
          <w:marRight w:val="0"/>
          <w:marTop w:val="0"/>
          <w:marBottom w:val="0"/>
          <w:divBdr>
            <w:top w:val="none" w:sz="0" w:space="0" w:color="auto"/>
            <w:left w:val="none" w:sz="0" w:space="0" w:color="auto"/>
            <w:bottom w:val="none" w:sz="0" w:space="0" w:color="auto"/>
            <w:right w:val="none" w:sz="0" w:space="0" w:color="auto"/>
          </w:divBdr>
        </w:div>
      </w:divsChild>
    </w:div>
    <w:div w:id="699431768">
      <w:bodyDiv w:val="1"/>
      <w:marLeft w:val="0"/>
      <w:marRight w:val="0"/>
      <w:marTop w:val="0"/>
      <w:marBottom w:val="0"/>
      <w:divBdr>
        <w:top w:val="none" w:sz="0" w:space="0" w:color="auto"/>
        <w:left w:val="none" w:sz="0" w:space="0" w:color="auto"/>
        <w:bottom w:val="none" w:sz="0" w:space="0" w:color="auto"/>
        <w:right w:val="none" w:sz="0" w:space="0" w:color="auto"/>
      </w:divBdr>
    </w:div>
    <w:div w:id="9200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4F8DFD93374F550D0DE7BB4D83E98F6322D1C07F0B42FC6444979F12707E00FCE604DAF5BFE1FD14D27g228F" TargetMode="External"/><Relationship Id="rId13" Type="http://schemas.openxmlformats.org/officeDocument/2006/relationships/hyperlink" Target="https://login.consultant.ru/link/?req=doc&amp;base=RZR&amp;n=370328&amp;date=15.01.2021" TargetMode="External"/><Relationship Id="rId18" Type="http://schemas.openxmlformats.org/officeDocument/2006/relationships/hyperlink" Target="https://login.consultant.ru/link/?req=doc&amp;base=RZR&amp;n=330795&amp;date=15.0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30795&amp;date=15.01.2021" TargetMode="External"/><Relationship Id="rId17" Type="http://schemas.openxmlformats.org/officeDocument/2006/relationships/hyperlink" Target="https://login.consultant.ru/link/?req=doc&amp;base=RZR&amp;n=330795&amp;date=15.01.2021" TargetMode="External"/><Relationship Id="rId2" Type="http://schemas.openxmlformats.org/officeDocument/2006/relationships/numbering" Target="numbering.xml"/><Relationship Id="rId16" Type="http://schemas.openxmlformats.org/officeDocument/2006/relationships/hyperlink" Target="https://login.consultant.ru/link/?req=doc&amp;base=RZR&amp;n=356037&amp;date=15.01.2021&amp;dst=10093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chemal@mail.ru"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56037&amp;date=15.01.2021" TargetMode="External"/><Relationship Id="rId10" Type="http://schemas.openxmlformats.org/officeDocument/2006/relationships/hyperlink" Target="consultantplus://offline/ref=F2C18F4A6831F5427589C615FABCA95F48AFB1960DBA530E3DFE679C0DD270D01C171289BE2B15CBY9s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AA54B614D1B7FECA01552FA8AE41569EEF545CE117251D6250CF87D1906E1ACFE4B91E0F9292B6HFwDC" TargetMode="External"/><Relationship Id="rId14" Type="http://schemas.openxmlformats.org/officeDocument/2006/relationships/hyperlink" Target="https://login.consultant.ru/link/?req=doc&amp;base=RZR&amp;n=356037&amp;date=15.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21D4-0574-4E33-BDB7-C026F359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39</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36</cp:revision>
  <cp:lastPrinted>2020-10-12T05:56:00Z</cp:lastPrinted>
  <dcterms:created xsi:type="dcterms:W3CDTF">2019-01-17T02:18:00Z</dcterms:created>
  <dcterms:modified xsi:type="dcterms:W3CDTF">2022-04-11T14:21:00Z</dcterms:modified>
</cp:coreProperties>
</file>